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BFBED" w14:textId="77777777" w:rsidR="000017D4" w:rsidRPr="0013252A" w:rsidRDefault="002A00DA" w:rsidP="000017D4">
      <w:pPr>
        <w:jc w:val="center"/>
        <w:rPr>
          <w:b/>
          <w:color w:val="FF0000"/>
          <w:lang w:val="en-GB"/>
        </w:rPr>
      </w:pPr>
      <w:r w:rsidRPr="0013252A">
        <w:rPr>
          <w:b/>
          <w:u w:val="single"/>
          <w:lang w:val="en-GB"/>
        </w:rPr>
        <w:t xml:space="preserve">Penrith &amp; District Beekeepers Association </w:t>
      </w:r>
      <w:r w:rsidR="000017D4" w:rsidRPr="0013252A">
        <w:rPr>
          <w:b/>
          <w:u w:val="single"/>
          <w:lang w:val="en-GB"/>
        </w:rPr>
        <w:t xml:space="preserve"> </w:t>
      </w:r>
      <w:r w:rsidR="000017D4" w:rsidRPr="005E7F4A">
        <w:rPr>
          <w:b/>
          <w:color w:val="FF0000"/>
          <w:u w:val="single"/>
          <w:lang w:val="en-GB"/>
        </w:rPr>
        <w:t>MEMBERSHIP APPLICATION JANUARY - DECEMBER 2026</w:t>
      </w:r>
    </w:p>
    <w:p w14:paraId="246C7BB5" w14:textId="77777777" w:rsidR="000017D4" w:rsidRPr="0013252A" w:rsidRDefault="000017D4" w:rsidP="000017D4">
      <w:pPr>
        <w:rPr>
          <w:b/>
          <w:sz w:val="18"/>
          <w:szCs w:val="18"/>
          <w:lang w:val="en-GB"/>
        </w:rPr>
      </w:pPr>
      <w:r w:rsidRPr="005E7F4A">
        <w:rPr>
          <w:b/>
          <w:sz w:val="24"/>
          <w:szCs w:val="24"/>
          <w:lang w:val="en-GB"/>
        </w:rPr>
        <w:t xml:space="preserve"> </w:t>
      </w:r>
      <w:r w:rsidR="002A00DA" w:rsidRPr="005E7F4A">
        <w:rPr>
          <w:b/>
          <w:sz w:val="24"/>
          <w:szCs w:val="24"/>
          <w:lang w:val="en-GB"/>
        </w:rPr>
        <w:t>(Page1)</w:t>
      </w:r>
      <w:r w:rsidRPr="005E7F4A">
        <w:rPr>
          <w:b/>
          <w:sz w:val="24"/>
          <w:szCs w:val="24"/>
          <w:lang w:val="en-GB"/>
        </w:rPr>
        <w:t xml:space="preserve">   </w:t>
      </w:r>
      <w:r w:rsidRPr="0013252A">
        <w:rPr>
          <w:b/>
          <w:color w:val="FF0000"/>
          <w:sz w:val="18"/>
          <w:szCs w:val="18"/>
          <w:lang w:val="en-GB"/>
        </w:rPr>
        <w:t>Please read the information on page</w:t>
      </w:r>
      <w:r w:rsidR="005E7F4A">
        <w:rPr>
          <w:b/>
          <w:color w:val="FF0000"/>
          <w:sz w:val="18"/>
          <w:szCs w:val="18"/>
          <w:lang w:val="en-GB"/>
        </w:rPr>
        <w:t>s</w:t>
      </w:r>
      <w:r w:rsidRPr="0013252A">
        <w:rPr>
          <w:b/>
          <w:color w:val="FF0000"/>
          <w:sz w:val="18"/>
          <w:szCs w:val="18"/>
          <w:lang w:val="en-GB"/>
        </w:rPr>
        <w:t xml:space="preserve"> 2 </w:t>
      </w:r>
      <w:r w:rsidR="005E7F4A">
        <w:rPr>
          <w:b/>
          <w:color w:val="FF0000"/>
          <w:sz w:val="18"/>
          <w:szCs w:val="18"/>
          <w:lang w:val="en-GB"/>
        </w:rPr>
        <w:t xml:space="preserve">&amp; 3 </w:t>
      </w:r>
      <w:r w:rsidRPr="0013252A">
        <w:rPr>
          <w:b/>
          <w:color w:val="FF0000"/>
          <w:sz w:val="18"/>
          <w:szCs w:val="18"/>
          <w:u w:val="single"/>
          <w:lang w:val="en-GB"/>
        </w:rPr>
        <w:t>before</w:t>
      </w:r>
      <w:r w:rsidRPr="0013252A">
        <w:rPr>
          <w:b/>
          <w:color w:val="FF0000"/>
          <w:sz w:val="18"/>
          <w:szCs w:val="18"/>
          <w:lang w:val="en-GB"/>
        </w:rPr>
        <w:t xml:space="preserve"> completing this form.</w:t>
      </w:r>
    </w:p>
    <w:tbl>
      <w:tblPr>
        <w:tblStyle w:val="TableGrid"/>
        <w:tblW w:w="0" w:type="auto"/>
        <w:tblLook w:val="04A0" w:firstRow="1" w:lastRow="0" w:firstColumn="1" w:lastColumn="0" w:noHBand="0" w:noVBand="1"/>
      </w:tblPr>
      <w:tblGrid>
        <w:gridCol w:w="1299"/>
        <w:gridCol w:w="1549"/>
        <w:gridCol w:w="978"/>
        <w:gridCol w:w="1080"/>
        <w:gridCol w:w="55"/>
        <w:gridCol w:w="1131"/>
        <w:gridCol w:w="81"/>
        <w:gridCol w:w="414"/>
        <w:gridCol w:w="1123"/>
        <w:gridCol w:w="413"/>
        <w:gridCol w:w="842"/>
        <w:gridCol w:w="385"/>
      </w:tblGrid>
      <w:tr w:rsidR="002A00DA" w:rsidRPr="00FB3741" w14:paraId="1FB05DC2" w14:textId="77777777" w:rsidTr="004E1E36">
        <w:tc>
          <w:tcPr>
            <w:tcW w:w="1325" w:type="dxa"/>
          </w:tcPr>
          <w:p w14:paraId="70D2999B" w14:textId="77777777" w:rsidR="002A00DA" w:rsidRPr="0013252A" w:rsidRDefault="002A00DA">
            <w:pPr>
              <w:rPr>
                <w:b/>
                <w:sz w:val="20"/>
                <w:szCs w:val="15"/>
                <w:lang w:val="en-GB"/>
              </w:rPr>
            </w:pPr>
            <w:r w:rsidRPr="0013252A">
              <w:rPr>
                <w:b/>
                <w:sz w:val="20"/>
                <w:szCs w:val="15"/>
                <w:lang w:val="en-GB"/>
              </w:rPr>
              <w:t>Title</w:t>
            </w:r>
          </w:p>
        </w:tc>
        <w:tc>
          <w:tcPr>
            <w:tcW w:w="3751" w:type="dxa"/>
            <w:gridSpan w:val="3"/>
          </w:tcPr>
          <w:p w14:paraId="5A5BBAC1" w14:textId="77777777" w:rsidR="002A00DA" w:rsidRPr="0013252A" w:rsidRDefault="002A00DA">
            <w:pPr>
              <w:rPr>
                <w:b/>
                <w:sz w:val="20"/>
                <w:szCs w:val="15"/>
                <w:lang w:val="en-GB"/>
              </w:rPr>
            </w:pPr>
            <w:r w:rsidRPr="0013252A">
              <w:rPr>
                <w:b/>
                <w:sz w:val="20"/>
                <w:szCs w:val="15"/>
                <w:lang w:val="en-GB"/>
              </w:rPr>
              <w:t>First name</w:t>
            </w:r>
          </w:p>
        </w:tc>
        <w:tc>
          <w:tcPr>
            <w:tcW w:w="4500" w:type="dxa"/>
            <w:gridSpan w:val="8"/>
          </w:tcPr>
          <w:p w14:paraId="0C186A3D" w14:textId="77777777" w:rsidR="002A00DA" w:rsidRPr="0013252A" w:rsidRDefault="002A00DA">
            <w:pPr>
              <w:rPr>
                <w:b/>
                <w:sz w:val="20"/>
                <w:szCs w:val="15"/>
                <w:lang w:val="en-GB"/>
              </w:rPr>
            </w:pPr>
            <w:r w:rsidRPr="0013252A">
              <w:rPr>
                <w:b/>
                <w:sz w:val="20"/>
                <w:szCs w:val="15"/>
                <w:lang w:val="en-GB"/>
              </w:rPr>
              <w:t>Last name</w:t>
            </w:r>
          </w:p>
        </w:tc>
      </w:tr>
      <w:tr w:rsidR="00CC0FC1" w:rsidRPr="00FB3741" w14:paraId="2DCC5711" w14:textId="77777777" w:rsidTr="004E1E36">
        <w:tc>
          <w:tcPr>
            <w:tcW w:w="3961" w:type="dxa"/>
            <w:gridSpan w:val="3"/>
          </w:tcPr>
          <w:p w14:paraId="4C09ACC6" w14:textId="77777777" w:rsidR="00CC0FC1" w:rsidRPr="0013252A" w:rsidRDefault="00CC0FC1">
            <w:pPr>
              <w:rPr>
                <w:b/>
                <w:sz w:val="20"/>
                <w:szCs w:val="15"/>
                <w:lang w:val="en-GB"/>
              </w:rPr>
            </w:pPr>
            <w:r w:rsidRPr="0013252A">
              <w:rPr>
                <w:b/>
                <w:sz w:val="20"/>
                <w:szCs w:val="15"/>
                <w:lang w:val="en-GB"/>
              </w:rPr>
              <w:t>E mail:</w:t>
            </w:r>
          </w:p>
        </w:tc>
        <w:tc>
          <w:tcPr>
            <w:tcW w:w="2301" w:type="dxa"/>
            <w:gridSpan w:val="3"/>
            <w:tcBorders>
              <w:right w:val="single" w:sz="4" w:space="0" w:color="auto"/>
            </w:tcBorders>
          </w:tcPr>
          <w:p w14:paraId="2A3604D8" w14:textId="77777777" w:rsidR="00CC0FC1" w:rsidRPr="0013252A" w:rsidRDefault="00CC0FC1" w:rsidP="00CC0FC1">
            <w:pPr>
              <w:rPr>
                <w:b/>
                <w:sz w:val="20"/>
                <w:szCs w:val="15"/>
                <w:lang w:val="en-GB"/>
              </w:rPr>
            </w:pPr>
            <w:r w:rsidRPr="0013252A">
              <w:rPr>
                <w:b/>
                <w:sz w:val="20"/>
                <w:szCs w:val="15"/>
                <w:lang w:val="en-GB"/>
              </w:rPr>
              <w:t>Tel:</w:t>
            </w:r>
          </w:p>
        </w:tc>
        <w:tc>
          <w:tcPr>
            <w:tcW w:w="3314" w:type="dxa"/>
            <w:gridSpan w:val="6"/>
            <w:tcBorders>
              <w:right w:val="single" w:sz="4" w:space="0" w:color="auto"/>
            </w:tcBorders>
          </w:tcPr>
          <w:p w14:paraId="75648EEF" w14:textId="77777777" w:rsidR="00CC0FC1" w:rsidRPr="0013252A" w:rsidRDefault="00CC0FC1" w:rsidP="00CC0FC1">
            <w:pPr>
              <w:rPr>
                <w:b/>
                <w:sz w:val="20"/>
                <w:szCs w:val="15"/>
                <w:lang w:val="en-GB"/>
              </w:rPr>
            </w:pPr>
            <w:r w:rsidRPr="0013252A">
              <w:rPr>
                <w:b/>
                <w:sz w:val="20"/>
                <w:szCs w:val="15"/>
                <w:lang w:val="en-GB"/>
              </w:rPr>
              <w:t>Mob</w:t>
            </w:r>
            <w:r w:rsidR="004E1E36" w:rsidRPr="0013252A">
              <w:rPr>
                <w:b/>
                <w:sz w:val="20"/>
                <w:szCs w:val="15"/>
                <w:lang w:val="en-GB"/>
              </w:rPr>
              <w:t>ile:</w:t>
            </w:r>
          </w:p>
        </w:tc>
      </w:tr>
      <w:tr w:rsidR="00CC0FC1" w:rsidRPr="00FB3741" w14:paraId="487BCF54" w14:textId="77777777" w:rsidTr="004E1E36">
        <w:tc>
          <w:tcPr>
            <w:tcW w:w="1325" w:type="dxa"/>
          </w:tcPr>
          <w:p w14:paraId="133504EA" w14:textId="77777777" w:rsidR="00CC0FC1" w:rsidRPr="0013252A" w:rsidRDefault="00CC0FC1">
            <w:pPr>
              <w:rPr>
                <w:b/>
                <w:sz w:val="20"/>
                <w:szCs w:val="15"/>
                <w:lang w:val="en-GB"/>
              </w:rPr>
            </w:pPr>
            <w:r w:rsidRPr="0013252A">
              <w:rPr>
                <w:b/>
                <w:sz w:val="20"/>
                <w:szCs w:val="15"/>
                <w:lang w:val="en-GB"/>
              </w:rPr>
              <w:t>Address</w:t>
            </w:r>
          </w:p>
        </w:tc>
        <w:tc>
          <w:tcPr>
            <w:tcW w:w="8251" w:type="dxa"/>
            <w:gridSpan w:val="11"/>
            <w:tcBorders>
              <w:right w:val="single" w:sz="4" w:space="0" w:color="auto"/>
            </w:tcBorders>
          </w:tcPr>
          <w:p w14:paraId="740A4166" w14:textId="77777777" w:rsidR="00CC0FC1" w:rsidRPr="0013252A" w:rsidRDefault="00CC0FC1">
            <w:pPr>
              <w:rPr>
                <w:b/>
                <w:sz w:val="20"/>
                <w:szCs w:val="15"/>
                <w:lang w:val="en-GB"/>
              </w:rPr>
            </w:pPr>
          </w:p>
        </w:tc>
      </w:tr>
      <w:tr w:rsidR="004E1E36" w:rsidRPr="00FB3741" w14:paraId="5CDA03EA" w14:textId="77777777" w:rsidTr="004E1E36">
        <w:tc>
          <w:tcPr>
            <w:tcW w:w="1325" w:type="dxa"/>
          </w:tcPr>
          <w:p w14:paraId="50CDAB4C" w14:textId="77777777" w:rsidR="004E1E36" w:rsidRPr="0013252A" w:rsidRDefault="004E1E36">
            <w:pPr>
              <w:rPr>
                <w:b/>
                <w:sz w:val="20"/>
                <w:szCs w:val="15"/>
                <w:lang w:val="en-GB"/>
              </w:rPr>
            </w:pPr>
            <w:r w:rsidRPr="0013252A">
              <w:rPr>
                <w:b/>
                <w:sz w:val="20"/>
                <w:szCs w:val="15"/>
                <w:lang w:val="en-GB"/>
              </w:rPr>
              <w:t>Post code</w:t>
            </w:r>
          </w:p>
        </w:tc>
        <w:tc>
          <w:tcPr>
            <w:tcW w:w="1618" w:type="dxa"/>
          </w:tcPr>
          <w:p w14:paraId="7D315E05" w14:textId="77777777" w:rsidR="004E1E36" w:rsidRPr="0013252A" w:rsidRDefault="004E1E36">
            <w:pPr>
              <w:rPr>
                <w:b/>
                <w:sz w:val="20"/>
                <w:szCs w:val="15"/>
                <w:lang w:val="en-GB"/>
              </w:rPr>
            </w:pPr>
          </w:p>
        </w:tc>
        <w:tc>
          <w:tcPr>
            <w:tcW w:w="2188" w:type="dxa"/>
            <w:gridSpan w:val="3"/>
          </w:tcPr>
          <w:p w14:paraId="69F0D6BB" w14:textId="77777777" w:rsidR="004E1E36" w:rsidRPr="0013252A" w:rsidRDefault="004E1E36" w:rsidP="004E1E36">
            <w:pPr>
              <w:rPr>
                <w:b/>
                <w:sz w:val="20"/>
                <w:szCs w:val="15"/>
                <w:lang w:val="en-GB"/>
              </w:rPr>
            </w:pPr>
            <w:r w:rsidRPr="0013252A">
              <w:rPr>
                <w:b/>
                <w:sz w:val="20"/>
                <w:szCs w:val="15"/>
                <w:lang w:val="en-GB"/>
              </w:rPr>
              <w:t>Payment method :</w:t>
            </w:r>
          </w:p>
          <w:p w14:paraId="576AB9F2" w14:textId="77777777" w:rsidR="004E1E36" w:rsidRPr="0013252A" w:rsidRDefault="004E1E36" w:rsidP="004E1E36">
            <w:pPr>
              <w:jc w:val="center"/>
              <w:rPr>
                <w:b/>
                <w:sz w:val="20"/>
                <w:szCs w:val="12"/>
                <w:lang w:val="en-GB"/>
              </w:rPr>
            </w:pPr>
            <w:r w:rsidRPr="0013252A">
              <w:rPr>
                <w:b/>
                <w:sz w:val="20"/>
                <w:szCs w:val="12"/>
                <w:lang w:val="en-GB"/>
              </w:rPr>
              <w:t>Please indicate X</w:t>
            </w:r>
          </w:p>
        </w:tc>
        <w:tc>
          <w:tcPr>
            <w:tcW w:w="1214" w:type="dxa"/>
            <w:gridSpan w:val="2"/>
          </w:tcPr>
          <w:p w14:paraId="346C55FA" w14:textId="77777777" w:rsidR="004E1E36" w:rsidRPr="0013252A" w:rsidRDefault="004E1E36" w:rsidP="004E1E36">
            <w:pPr>
              <w:rPr>
                <w:b/>
                <w:sz w:val="20"/>
                <w:szCs w:val="15"/>
                <w:lang w:val="en-GB"/>
              </w:rPr>
            </w:pPr>
            <w:r w:rsidRPr="0013252A">
              <w:rPr>
                <w:b/>
                <w:sz w:val="20"/>
                <w:szCs w:val="15"/>
                <w:lang w:val="en-GB"/>
              </w:rPr>
              <w:t xml:space="preserve">BACS </w:t>
            </w:r>
          </w:p>
          <w:p w14:paraId="3B2B223A" w14:textId="77777777" w:rsidR="004E1E36" w:rsidRPr="0013252A" w:rsidRDefault="004E1E36" w:rsidP="004E1E36">
            <w:pPr>
              <w:rPr>
                <w:b/>
                <w:sz w:val="20"/>
                <w:szCs w:val="12"/>
                <w:lang w:val="en-GB"/>
              </w:rPr>
            </w:pPr>
            <w:r w:rsidRPr="0013252A">
              <w:rPr>
                <w:b/>
                <w:sz w:val="20"/>
                <w:szCs w:val="12"/>
                <w:lang w:val="en-GB"/>
              </w:rPr>
              <w:t>*preferable</w:t>
            </w:r>
          </w:p>
        </w:tc>
        <w:tc>
          <w:tcPr>
            <w:tcW w:w="426" w:type="dxa"/>
          </w:tcPr>
          <w:p w14:paraId="00CCCCB6" w14:textId="77777777" w:rsidR="004E1E36" w:rsidRPr="0013252A" w:rsidRDefault="004E1E36">
            <w:pPr>
              <w:rPr>
                <w:b/>
                <w:sz w:val="20"/>
                <w:szCs w:val="15"/>
                <w:lang w:val="en-GB"/>
              </w:rPr>
            </w:pPr>
          </w:p>
          <w:p w14:paraId="4BD61A17" w14:textId="77777777" w:rsidR="004E1E36" w:rsidRPr="0013252A" w:rsidRDefault="004E1E36" w:rsidP="004E1E36">
            <w:pPr>
              <w:rPr>
                <w:b/>
                <w:sz w:val="20"/>
                <w:szCs w:val="15"/>
                <w:lang w:val="en-GB"/>
              </w:rPr>
            </w:pPr>
          </w:p>
        </w:tc>
        <w:tc>
          <w:tcPr>
            <w:tcW w:w="1134" w:type="dxa"/>
          </w:tcPr>
          <w:p w14:paraId="6FB3B221" w14:textId="77777777" w:rsidR="004E1E36" w:rsidRPr="0013252A" w:rsidRDefault="004E1E36" w:rsidP="004E1E36">
            <w:pPr>
              <w:ind w:left="134"/>
              <w:rPr>
                <w:b/>
                <w:sz w:val="20"/>
                <w:szCs w:val="15"/>
                <w:lang w:val="en-GB"/>
              </w:rPr>
            </w:pPr>
            <w:r w:rsidRPr="0013252A">
              <w:rPr>
                <w:b/>
                <w:sz w:val="20"/>
                <w:szCs w:val="15"/>
                <w:lang w:val="en-GB"/>
              </w:rPr>
              <w:t xml:space="preserve">cheque                 </w:t>
            </w:r>
          </w:p>
        </w:tc>
        <w:tc>
          <w:tcPr>
            <w:tcW w:w="425" w:type="dxa"/>
          </w:tcPr>
          <w:p w14:paraId="5BC5961F" w14:textId="77777777" w:rsidR="004E1E36" w:rsidRPr="0013252A" w:rsidRDefault="004E1E36" w:rsidP="004E1E36">
            <w:pPr>
              <w:pStyle w:val="ListParagraph"/>
              <w:numPr>
                <w:ilvl w:val="0"/>
                <w:numId w:val="1"/>
              </w:numPr>
              <w:rPr>
                <w:b/>
                <w:sz w:val="20"/>
                <w:szCs w:val="15"/>
                <w:lang w:val="en-GB"/>
              </w:rPr>
            </w:pPr>
          </w:p>
        </w:tc>
        <w:tc>
          <w:tcPr>
            <w:tcW w:w="850" w:type="dxa"/>
          </w:tcPr>
          <w:p w14:paraId="461D0019" w14:textId="77777777" w:rsidR="004E1E36" w:rsidRPr="0013252A" w:rsidRDefault="004E1E36" w:rsidP="004E1E36">
            <w:pPr>
              <w:ind w:left="134"/>
              <w:rPr>
                <w:b/>
                <w:sz w:val="20"/>
                <w:szCs w:val="15"/>
                <w:lang w:val="en-GB"/>
              </w:rPr>
            </w:pPr>
            <w:r w:rsidRPr="0013252A">
              <w:rPr>
                <w:b/>
                <w:sz w:val="20"/>
                <w:szCs w:val="15"/>
                <w:lang w:val="en-GB"/>
              </w:rPr>
              <w:t>cash</w:t>
            </w:r>
          </w:p>
        </w:tc>
        <w:tc>
          <w:tcPr>
            <w:tcW w:w="396" w:type="dxa"/>
          </w:tcPr>
          <w:p w14:paraId="61999AF1" w14:textId="77777777" w:rsidR="004E1E36" w:rsidRPr="0013252A" w:rsidRDefault="004E1E36" w:rsidP="004E1E36">
            <w:pPr>
              <w:ind w:left="134"/>
              <w:rPr>
                <w:b/>
                <w:sz w:val="20"/>
                <w:szCs w:val="15"/>
                <w:lang w:val="en-GB"/>
              </w:rPr>
            </w:pPr>
          </w:p>
        </w:tc>
      </w:tr>
    </w:tbl>
    <w:p w14:paraId="32D50538" w14:textId="77777777" w:rsidR="00F25B8F" w:rsidRPr="0013252A" w:rsidRDefault="00F25B8F">
      <w:pPr>
        <w:rPr>
          <w:sz w:val="16"/>
          <w:szCs w:val="16"/>
          <w:lang w:val="en-GB"/>
        </w:rPr>
      </w:pPr>
      <w:r w:rsidRPr="0013252A">
        <w:rPr>
          <w:b/>
          <w:sz w:val="16"/>
          <w:szCs w:val="16"/>
          <w:lang w:val="en-GB"/>
        </w:rPr>
        <w:t>Key:</w:t>
      </w:r>
      <w:r w:rsidRPr="0013252A">
        <w:rPr>
          <w:sz w:val="16"/>
          <w:szCs w:val="16"/>
          <w:lang w:val="en-GB"/>
        </w:rPr>
        <w:t xml:space="preserve"> </w:t>
      </w:r>
      <w:r w:rsidRPr="0013252A">
        <w:rPr>
          <w:b/>
          <w:sz w:val="16"/>
          <w:szCs w:val="16"/>
          <w:lang w:val="en-GB"/>
        </w:rPr>
        <w:t>PDBKA:</w:t>
      </w:r>
      <w:r w:rsidRPr="0013252A">
        <w:rPr>
          <w:sz w:val="16"/>
          <w:szCs w:val="16"/>
          <w:lang w:val="en-GB"/>
        </w:rPr>
        <w:t xml:space="preserve"> Penrith &amp; District Beekeepers Association   </w:t>
      </w:r>
      <w:r w:rsidRPr="0013252A">
        <w:rPr>
          <w:b/>
          <w:sz w:val="16"/>
          <w:szCs w:val="16"/>
          <w:lang w:val="en-GB"/>
        </w:rPr>
        <w:t>CBKAA:</w:t>
      </w:r>
      <w:r w:rsidRPr="0013252A">
        <w:rPr>
          <w:sz w:val="16"/>
          <w:szCs w:val="16"/>
          <w:lang w:val="en-GB"/>
        </w:rPr>
        <w:t xml:space="preserve"> Cumbria Beekeepers Area Association</w:t>
      </w:r>
      <w:r w:rsidR="00AB232F" w:rsidRPr="0013252A">
        <w:rPr>
          <w:sz w:val="16"/>
          <w:szCs w:val="16"/>
          <w:lang w:val="en-GB"/>
        </w:rPr>
        <w:t xml:space="preserve">; </w:t>
      </w:r>
      <w:r w:rsidRPr="0013252A">
        <w:rPr>
          <w:b/>
          <w:sz w:val="16"/>
          <w:szCs w:val="16"/>
          <w:lang w:val="en-GB"/>
        </w:rPr>
        <w:t>BBKA:</w:t>
      </w:r>
      <w:r w:rsidR="00AB232F" w:rsidRPr="0013252A">
        <w:rPr>
          <w:sz w:val="16"/>
          <w:szCs w:val="16"/>
          <w:lang w:val="en-GB"/>
        </w:rPr>
        <w:t xml:space="preserve"> British Beekeepers Association;</w:t>
      </w:r>
      <w:r w:rsidRPr="0013252A">
        <w:rPr>
          <w:sz w:val="16"/>
          <w:szCs w:val="16"/>
          <w:lang w:val="en-GB"/>
        </w:rPr>
        <w:t xml:space="preserve"> </w:t>
      </w:r>
      <w:r w:rsidRPr="0013252A">
        <w:rPr>
          <w:b/>
          <w:sz w:val="16"/>
          <w:szCs w:val="16"/>
          <w:lang w:val="en-GB"/>
        </w:rPr>
        <w:t>BDI:</w:t>
      </w:r>
      <w:r w:rsidRPr="0013252A">
        <w:rPr>
          <w:sz w:val="16"/>
          <w:szCs w:val="16"/>
          <w:lang w:val="en-GB"/>
        </w:rPr>
        <w:t xml:space="preserve"> Bee Diseases Insurance </w:t>
      </w:r>
      <w:r w:rsidR="00863CC8" w:rsidRPr="0013252A">
        <w:rPr>
          <w:sz w:val="16"/>
          <w:szCs w:val="16"/>
          <w:lang w:val="en-GB"/>
        </w:rPr>
        <w:t xml:space="preserve"> </w:t>
      </w:r>
      <w:r w:rsidR="00AB232F" w:rsidRPr="0017210A">
        <w:rPr>
          <w:b/>
          <w:sz w:val="16"/>
          <w:szCs w:val="16"/>
          <w:lang w:val="en-GB"/>
        </w:rPr>
        <w:t>* Name + e mail to be supplied. Must live at same address as full member</w:t>
      </w:r>
      <w:r w:rsidR="0013252A" w:rsidRPr="0017210A">
        <w:rPr>
          <w:b/>
          <w:sz w:val="16"/>
          <w:szCs w:val="16"/>
          <w:lang w:val="en-GB"/>
        </w:rPr>
        <w:t>:</w:t>
      </w:r>
    </w:p>
    <w:tbl>
      <w:tblPr>
        <w:tblStyle w:val="TableGrid"/>
        <w:tblW w:w="0" w:type="auto"/>
        <w:tblLook w:val="04A0" w:firstRow="1" w:lastRow="0" w:firstColumn="1" w:lastColumn="0" w:noHBand="0" w:noVBand="1"/>
      </w:tblPr>
      <w:tblGrid>
        <w:gridCol w:w="1263"/>
        <w:gridCol w:w="1148"/>
        <w:gridCol w:w="1147"/>
        <w:gridCol w:w="1161"/>
        <w:gridCol w:w="1176"/>
        <w:gridCol w:w="1160"/>
        <w:gridCol w:w="1135"/>
        <w:gridCol w:w="1160"/>
      </w:tblGrid>
      <w:tr w:rsidR="005E7933" w:rsidRPr="0013252A" w14:paraId="4FE5097B" w14:textId="77777777" w:rsidTr="00563EA1">
        <w:tc>
          <w:tcPr>
            <w:tcW w:w="1278" w:type="dxa"/>
          </w:tcPr>
          <w:p w14:paraId="31360DAF" w14:textId="77777777" w:rsidR="00D04BB0" w:rsidRPr="0013252A" w:rsidRDefault="00D04BB0">
            <w:pPr>
              <w:rPr>
                <w:b/>
                <w:sz w:val="16"/>
                <w:szCs w:val="16"/>
                <w:lang w:val="en-GB"/>
              </w:rPr>
            </w:pPr>
            <w:r w:rsidRPr="0013252A">
              <w:rPr>
                <w:b/>
                <w:sz w:val="16"/>
                <w:szCs w:val="16"/>
                <w:lang w:val="en-GB"/>
              </w:rPr>
              <w:t xml:space="preserve">Membership  category </w:t>
            </w:r>
          </w:p>
        </w:tc>
        <w:tc>
          <w:tcPr>
            <w:tcW w:w="1182" w:type="dxa"/>
          </w:tcPr>
          <w:p w14:paraId="01B7D256" w14:textId="77777777" w:rsidR="00D04BB0" w:rsidRPr="0013252A" w:rsidRDefault="00D04BB0">
            <w:pPr>
              <w:rPr>
                <w:b/>
                <w:sz w:val="16"/>
                <w:szCs w:val="16"/>
                <w:lang w:val="en-GB"/>
              </w:rPr>
            </w:pPr>
            <w:r w:rsidRPr="0013252A">
              <w:rPr>
                <w:b/>
                <w:sz w:val="16"/>
                <w:szCs w:val="16"/>
                <w:lang w:val="en-GB"/>
              </w:rPr>
              <w:t>PDBKA</w:t>
            </w:r>
          </w:p>
        </w:tc>
        <w:tc>
          <w:tcPr>
            <w:tcW w:w="1182" w:type="dxa"/>
          </w:tcPr>
          <w:p w14:paraId="040CE5F8" w14:textId="77777777" w:rsidR="00D04BB0" w:rsidRPr="0013252A" w:rsidRDefault="00D04BB0">
            <w:pPr>
              <w:rPr>
                <w:b/>
                <w:sz w:val="16"/>
                <w:szCs w:val="16"/>
                <w:lang w:val="en-GB"/>
              </w:rPr>
            </w:pPr>
            <w:r w:rsidRPr="0013252A">
              <w:rPr>
                <w:b/>
                <w:sz w:val="16"/>
                <w:szCs w:val="16"/>
                <w:lang w:val="en-GB"/>
              </w:rPr>
              <w:t>CBKAA</w:t>
            </w:r>
          </w:p>
        </w:tc>
        <w:tc>
          <w:tcPr>
            <w:tcW w:w="1189" w:type="dxa"/>
          </w:tcPr>
          <w:p w14:paraId="7DDEFB76" w14:textId="77777777" w:rsidR="00D04BB0" w:rsidRPr="0013252A" w:rsidRDefault="00D04BB0">
            <w:pPr>
              <w:rPr>
                <w:b/>
                <w:sz w:val="16"/>
                <w:szCs w:val="16"/>
                <w:lang w:val="en-GB"/>
              </w:rPr>
            </w:pPr>
            <w:r w:rsidRPr="0013252A">
              <w:rPr>
                <w:b/>
                <w:sz w:val="16"/>
                <w:szCs w:val="16"/>
                <w:lang w:val="en-GB"/>
              </w:rPr>
              <w:t>BDI</w:t>
            </w:r>
          </w:p>
          <w:p w14:paraId="6E61E0AE" w14:textId="77777777" w:rsidR="00D04BB0" w:rsidRPr="0013252A" w:rsidRDefault="00D04BB0">
            <w:pPr>
              <w:rPr>
                <w:b/>
                <w:sz w:val="16"/>
                <w:szCs w:val="16"/>
                <w:lang w:val="en-GB"/>
              </w:rPr>
            </w:pPr>
            <w:r w:rsidRPr="0013252A">
              <w:rPr>
                <w:b/>
                <w:sz w:val="16"/>
                <w:szCs w:val="16"/>
                <w:lang w:val="en-GB"/>
              </w:rPr>
              <w:t xml:space="preserve">Basic </w:t>
            </w:r>
            <w:r w:rsidR="002D55E0">
              <w:rPr>
                <w:b/>
                <w:sz w:val="16"/>
                <w:szCs w:val="16"/>
                <w:lang w:val="en-GB"/>
              </w:rPr>
              <w:t>up to 3 colonies</w:t>
            </w:r>
          </w:p>
        </w:tc>
        <w:tc>
          <w:tcPr>
            <w:tcW w:w="1194" w:type="dxa"/>
          </w:tcPr>
          <w:p w14:paraId="3BF569D3" w14:textId="77777777" w:rsidR="00D04BB0" w:rsidRPr="0013252A" w:rsidRDefault="00D04BB0">
            <w:pPr>
              <w:rPr>
                <w:b/>
                <w:sz w:val="16"/>
                <w:szCs w:val="16"/>
                <w:lang w:val="en-GB"/>
              </w:rPr>
            </w:pPr>
            <w:r w:rsidRPr="0013252A">
              <w:rPr>
                <w:b/>
                <w:sz w:val="16"/>
                <w:szCs w:val="16"/>
                <w:lang w:val="en-GB"/>
              </w:rPr>
              <w:t>BBKA</w:t>
            </w:r>
          </w:p>
          <w:p w14:paraId="50E98BCF" w14:textId="77777777" w:rsidR="00D04BB0" w:rsidRPr="0013252A" w:rsidRDefault="00D04BB0">
            <w:pPr>
              <w:rPr>
                <w:b/>
                <w:sz w:val="16"/>
                <w:szCs w:val="16"/>
                <w:lang w:val="en-GB"/>
              </w:rPr>
            </w:pPr>
            <w:r w:rsidRPr="0013252A">
              <w:rPr>
                <w:b/>
                <w:sz w:val="16"/>
                <w:szCs w:val="16"/>
                <w:lang w:val="en-GB"/>
              </w:rPr>
              <w:t xml:space="preserve">Includes </w:t>
            </w:r>
            <w:r w:rsidR="00F25B8F" w:rsidRPr="0013252A">
              <w:rPr>
                <w:b/>
                <w:sz w:val="16"/>
                <w:szCs w:val="16"/>
                <w:lang w:val="en-GB"/>
              </w:rPr>
              <w:t xml:space="preserve">liability </w:t>
            </w:r>
            <w:r w:rsidRPr="0013252A">
              <w:rPr>
                <w:b/>
                <w:sz w:val="16"/>
                <w:szCs w:val="16"/>
                <w:lang w:val="en-GB"/>
              </w:rPr>
              <w:t>insurance</w:t>
            </w:r>
            <w:r w:rsidR="00F25B8F" w:rsidRPr="0013252A">
              <w:rPr>
                <w:b/>
                <w:sz w:val="16"/>
                <w:szCs w:val="16"/>
                <w:lang w:val="en-GB"/>
              </w:rPr>
              <w:t>s</w:t>
            </w:r>
          </w:p>
        </w:tc>
        <w:tc>
          <w:tcPr>
            <w:tcW w:w="1187" w:type="dxa"/>
          </w:tcPr>
          <w:p w14:paraId="2AA55AF8" w14:textId="77777777" w:rsidR="00D04BB0" w:rsidRPr="0013252A" w:rsidRDefault="00D04BB0">
            <w:pPr>
              <w:rPr>
                <w:b/>
                <w:sz w:val="16"/>
                <w:szCs w:val="16"/>
                <w:lang w:val="en-GB"/>
              </w:rPr>
            </w:pPr>
            <w:r w:rsidRPr="0013252A">
              <w:rPr>
                <w:b/>
                <w:sz w:val="16"/>
                <w:szCs w:val="16"/>
                <w:lang w:val="en-GB"/>
              </w:rPr>
              <w:t xml:space="preserve">BBKA news included </w:t>
            </w:r>
          </w:p>
        </w:tc>
        <w:tc>
          <w:tcPr>
            <w:tcW w:w="1177" w:type="dxa"/>
          </w:tcPr>
          <w:p w14:paraId="249F9C9C" w14:textId="77777777" w:rsidR="00D04BB0" w:rsidRPr="0013252A" w:rsidRDefault="00D04BB0">
            <w:pPr>
              <w:rPr>
                <w:b/>
                <w:sz w:val="16"/>
                <w:szCs w:val="16"/>
                <w:lang w:val="en-GB"/>
              </w:rPr>
            </w:pPr>
            <w:r w:rsidRPr="0013252A">
              <w:rPr>
                <w:b/>
                <w:sz w:val="16"/>
                <w:szCs w:val="16"/>
                <w:lang w:val="en-GB"/>
              </w:rPr>
              <w:t>Total fee</w:t>
            </w:r>
          </w:p>
        </w:tc>
        <w:tc>
          <w:tcPr>
            <w:tcW w:w="1187" w:type="dxa"/>
          </w:tcPr>
          <w:p w14:paraId="1A47CF36" w14:textId="77777777" w:rsidR="00D04BB0" w:rsidRPr="0013252A" w:rsidRDefault="005E7933">
            <w:pPr>
              <w:rPr>
                <w:b/>
                <w:sz w:val="16"/>
                <w:szCs w:val="16"/>
                <w:lang w:val="en-GB"/>
              </w:rPr>
            </w:pPr>
            <w:r w:rsidRPr="0013252A">
              <w:rPr>
                <w:b/>
                <w:sz w:val="16"/>
                <w:szCs w:val="16"/>
                <w:lang w:val="en-GB"/>
              </w:rPr>
              <w:t xml:space="preserve">Insert fee if </w:t>
            </w:r>
            <w:r w:rsidR="00D04BB0" w:rsidRPr="0013252A">
              <w:rPr>
                <w:b/>
                <w:sz w:val="16"/>
                <w:szCs w:val="16"/>
                <w:lang w:val="en-GB"/>
              </w:rPr>
              <w:t xml:space="preserve">required </w:t>
            </w:r>
          </w:p>
        </w:tc>
      </w:tr>
      <w:tr w:rsidR="005E7933" w:rsidRPr="0013252A" w14:paraId="4DEEAF10" w14:textId="77777777" w:rsidTr="00563EA1">
        <w:tc>
          <w:tcPr>
            <w:tcW w:w="1278" w:type="dxa"/>
          </w:tcPr>
          <w:p w14:paraId="20A99CBC" w14:textId="77777777" w:rsidR="00D04BB0" w:rsidRPr="0013252A" w:rsidRDefault="00D04BB0">
            <w:pPr>
              <w:rPr>
                <w:b/>
                <w:sz w:val="16"/>
                <w:szCs w:val="16"/>
                <w:lang w:val="en-GB"/>
              </w:rPr>
            </w:pPr>
            <w:r w:rsidRPr="0013252A">
              <w:rPr>
                <w:b/>
                <w:sz w:val="16"/>
                <w:szCs w:val="16"/>
                <w:lang w:val="en-GB"/>
              </w:rPr>
              <w:t>Full membership</w:t>
            </w:r>
          </w:p>
        </w:tc>
        <w:tc>
          <w:tcPr>
            <w:tcW w:w="1182" w:type="dxa"/>
          </w:tcPr>
          <w:p w14:paraId="25EEA51A" w14:textId="77777777" w:rsidR="00D04BB0" w:rsidRPr="0013252A" w:rsidRDefault="00D04BB0">
            <w:pPr>
              <w:rPr>
                <w:sz w:val="16"/>
                <w:szCs w:val="16"/>
                <w:lang w:val="en-GB"/>
              </w:rPr>
            </w:pPr>
            <w:r w:rsidRPr="0013252A">
              <w:rPr>
                <w:sz w:val="16"/>
                <w:szCs w:val="16"/>
                <w:lang w:val="en-GB"/>
              </w:rPr>
              <w:t>£18</w:t>
            </w:r>
          </w:p>
        </w:tc>
        <w:tc>
          <w:tcPr>
            <w:tcW w:w="1182" w:type="dxa"/>
          </w:tcPr>
          <w:p w14:paraId="4F4090E4" w14:textId="77777777" w:rsidR="00D04BB0" w:rsidRPr="0013252A" w:rsidRDefault="00D04BB0">
            <w:pPr>
              <w:rPr>
                <w:sz w:val="16"/>
                <w:szCs w:val="16"/>
                <w:lang w:val="en-GB"/>
              </w:rPr>
            </w:pPr>
            <w:r w:rsidRPr="0013252A">
              <w:rPr>
                <w:sz w:val="16"/>
                <w:szCs w:val="16"/>
                <w:lang w:val="en-GB"/>
              </w:rPr>
              <w:t>£5</w:t>
            </w:r>
          </w:p>
        </w:tc>
        <w:tc>
          <w:tcPr>
            <w:tcW w:w="1189" w:type="dxa"/>
          </w:tcPr>
          <w:p w14:paraId="7B034860" w14:textId="77777777" w:rsidR="00D04BB0" w:rsidRPr="0013252A" w:rsidRDefault="00D04BB0">
            <w:pPr>
              <w:rPr>
                <w:sz w:val="16"/>
                <w:szCs w:val="16"/>
                <w:lang w:val="en-GB"/>
              </w:rPr>
            </w:pPr>
            <w:r w:rsidRPr="0013252A">
              <w:rPr>
                <w:sz w:val="16"/>
                <w:szCs w:val="16"/>
                <w:lang w:val="en-GB"/>
              </w:rPr>
              <w:t>£2</w:t>
            </w:r>
          </w:p>
        </w:tc>
        <w:tc>
          <w:tcPr>
            <w:tcW w:w="1194" w:type="dxa"/>
          </w:tcPr>
          <w:p w14:paraId="47FC8B01" w14:textId="77777777" w:rsidR="00D04BB0" w:rsidRPr="0013252A" w:rsidRDefault="00D04BB0">
            <w:pPr>
              <w:rPr>
                <w:sz w:val="16"/>
                <w:szCs w:val="16"/>
                <w:lang w:val="en-GB"/>
              </w:rPr>
            </w:pPr>
            <w:r w:rsidRPr="0013252A">
              <w:rPr>
                <w:sz w:val="16"/>
                <w:szCs w:val="16"/>
                <w:lang w:val="en-GB"/>
              </w:rPr>
              <w:t>£23</w:t>
            </w:r>
          </w:p>
        </w:tc>
        <w:tc>
          <w:tcPr>
            <w:tcW w:w="1187" w:type="dxa"/>
          </w:tcPr>
          <w:p w14:paraId="3E6D7038" w14:textId="77777777" w:rsidR="00D04BB0" w:rsidRPr="0013252A" w:rsidRDefault="00D04BB0">
            <w:pPr>
              <w:rPr>
                <w:sz w:val="16"/>
                <w:szCs w:val="16"/>
                <w:lang w:val="en-GB"/>
              </w:rPr>
            </w:pPr>
            <w:r w:rsidRPr="0013252A">
              <w:rPr>
                <w:sz w:val="16"/>
                <w:szCs w:val="16"/>
                <w:lang w:val="en-GB"/>
              </w:rPr>
              <w:t>Yes</w:t>
            </w:r>
          </w:p>
        </w:tc>
        <w:tc>
          <w:tcPr>
            <w:tcW w:w="1177" w:type="dxa"/>
          </w:tcPr>
          <w:p w14:paraId="0776D96E" w14:textId="77777777" w:rsidR="00D04BB0" w:rsidRPr="0013252A" w:rsidRDefault="00D04BB0">
            <w:pPr>
              <w:rPr>
                <w:b/>
                <w:sz w:val="16"/>
                <w:szCs w:val="16"/>
                <w:lang w:val="en-GB"/>
              </w:rPr>
            </w:pPr>
            <w:r w:rsidRPr="0013252A">
              <w:rPr>
                <w:b/>
                <w:sz w:val="16"/>
                <w:szCs w:val="16"/>
                <w:lang w:val="en-GB"/>
              </w:rPr>
              <w:t>£48</w:t>
            </w:r>
          </w:p>
        </w:tc>
        <w:tc>
          <w:tcPr>
            <w:tcW w:w="1187" w:type="dxa"/>
          </w:tcPr>
          <w:p w14:paraId="75801691" w14:textId="77777777" w:rsidR="00D04BB0" w:rsidRPr="0013252A" w:rsidRDefault="00D04BB0">
            <w:pPr>
              <w:rPr>
                <w:sz w:val="16"/>
                <w:szCs w:val="16"/>
                <w:lang w:val="en-GB"/>
              </w:rPr>
            </w:pPr>
          </w:p>
        </w:tc>
      </w:tr>
      <w:tr w:rsidR="005E7933" w:rsidRPr="0013252A" w14:paraId="53659042" w14:textId="77777777" w:rsidTr="00563EA1">
        <w:tc>
          <w:tcPr>
            <w:tcW w:w="1278" w:type="dxa"/>
          </w:tcPr>
          <w:p w14:paraId="58BED25A" w14:textId="77777777" w:rsidR="00D04BB0" w:rsidRPr="0013252A" w:rsidRDefault="005E7933">
            <w:pPr>
              <w:rPr>
                <w:b/>
                <w:sz w:val="16"/>
                <w:szCs w:val="16"/>
                <w:lang w:val="en-GB"/>
              </w:rPr>
            </w:pPr>
            <w:r w:rsidRPr="0013252A">
              <w:rPr>
                <w:b/>
                <w:sz w:val="16"/>
                <w:szCs w:val="16"/>
                <w:lang w:val="en-GB"/>
              </w:rPr>
              <w:t>*</w:t>
            </w:r>
            <w:r w:rsidR="00D04BB0" w:rsidRPr="0013252A">
              <w:rPr>
                <w:b/>
                <w:sz w:val="16"/>
                <w:szCs w:val="16"/>
                <w:lang w:val="en-GB"/>
              </w:rPr>
              <w:t>Partner membership</w:t>
            </w:r>
          </w:p>
        </w:tc>
        <w:tc>
          <w:tcPr>
            <w:tcW w:w="1182" w:type="dxa"/>
          </w:tcPr>
          <w:p w14:paraId="2B98A2DC" w14:textId="77777777" w:rsidR="00D04BB0" w:rsidRPr="0013252A" w:rsidRDefault="00D04BB0">
            <w:pPr>
              <w:rPr>
                <w:sz w:val="16"/>
                <w:szCs w:val="16"/>
                <w:lang w:val="en-GB"/>
              </w:rPr>
            </w:pPr>
            <w:r w:rsidRPr="0013252A">
              <w:rPr>
                <w:sz w:val="16"/>
                <w:szCs w:val="16"/>
                <w:lang w:val="en-GB"/>
              </w:rPr>
              <w:t>No fee</w:t>
            </w:r>
          </w:p>
        </w:tc>
        <w:tc>
          <w:tcPr>
            <w:tcW w:w="1182" w:type="dxa"/>
          </w:tcPr>
          <w:p w14:paraId="19AC956F" w14:textId="77777777" w:rsidR="00D04BB0" w:rsidRPr="0013252A" w:rsidRDefault="00D04BB0">
            <w:pPr>
              <w:rPr>
                <w:sz w:val="16"/>
                <w:szCs w:val="16"/>
                <w:lang w:val="en-GB"/>
              </w:rPr>
            </w:pPr>
            <w:r w:rsidRPr="0013252A">
              <w:rPr>
                <w:sz w:val="16"/>
                <w:szCs w:val="16"/>
                <w:lang w:val="en-GB"/>
              </w:rPr>
              <w:t>£5</w:t>
            </w:r>
          </w:p>
        </w:tc>
        <w:tc>
          <w:tcPr>
            <w:tcW w:w="1189" w:type="dxa"/>
          </w:tcPr>
          <w:p w14:paraId="0CED900E" w14:textId="77777777" w:rsidR="00D04BB0" w:rsidRPr="0013252A" w:rsidRDefault="00D04BB0">
            <w:pPr>
              <w:rPr>
                <w:sz w:val="16"/>
                <w:szCs w:val="16"/>
                <w:lang w:val="en-GB"/>
              </w:rPr>
            </w:pPr>
            <w:r w:rsidRPr="0013252A">
              <w:rPr>
                <w:sz w:val="16"/>
                <w:szCs w:val="16"/>
                <w:lang w:val="en-GB"/>
              </w:rPr>
              <w:t>N/A</w:t>
            </w:r>
          </w:p>
        </w:tc>
        <w:tc>
          <w:tcPr>
            <w:tcW w:w="1194" w:type="dxa"/>
          </w:tcPr>
          <w:p w14:paraId="10BC1C91" w14:textId="77777777" w:rsidR="00D04BB0" w:rsidRPr="0013252A" w:rsidRDefault="00D04BB0">
            <w:pPr>
              <w:rPr>
                <w:sz w:val="16"/>
                <w:szCs w:val="16"/>
                <w:lang w:val="en-GB"/>
              </w:rPr>
            </w:pPr>
            <w:r w:rsidRPr="0013252A">
              <w:rPr>
                <w:sz w:val="16"/>
                <w:szCs w:val="16"/>
                <w:lang w:val="en-GB"/>
              </w:rPr>
              <w:t>£15</w:t>
            </w:r>
          </w:p>
        </w:tc>
        <w:tc>
          <w:tcPr>
            <w:tcW w:w="1187" w:type="dxa"/>
          </w:tcPr>
          <w:p w14:paraId="1BA091FD" w14:textId="77777777" w:rsidR="00D04BB0" w:rsidRPr="0013252A" w:rsidRDefault="00D04BB0">
            <w:pPr>
              <w:rPr>
                <w:sz w:val="16"/>
                <w:szCs w:val="16"/>
                <w:lang w:val="en-GB"/>
              </w:rPr>
            </w:pPr>
            <w:r w:rsidRPr="0013252A">
              <w:rPr>
                <w:sz w:val="16"/>
                <w:szCs w:val="16"/>
                <w:lang w:val="en-GB"/>
              </w:rPr>
              <w:t>No</w:t>
            </w:r>
          </w:p>
        </w:tc>
        <w:tc>
          <w:tcPr>
            <w:tcW w:w="1177" w:type="dxa"/>
          </w:tcPr>
          <w:p w14:paraId="7A0D49EF" w14:textId="77777777" w:rsidR="00D04BB0" w:rsidRPr="0013252A" w:rsidRDefault="00D04BB0">
            <w:pPr>
              <w:rPr>
                <w:b/>
                <w:sz w:val="16"/>
                <w:szCs w:val="16"/>
                <w:lang w:val="en-GB"/>
              </w:rPr>
            </w:pPr>
            <w:r w:rsidRPr="0013252A">
              <w:rPr>
                <w:b/>
                <w:sz w:val="16"/>
                <w:szCs w:val="16"/>
                <w:lang w:val="en-GB"/>
              </w:rPr>
              <w:t>£20</w:t>
            </w:r>
          </w:p>
        </w:tc>
        <w:tc>
          <w:tcPr>
            <w:tcW w:w="1187" w:type="dxa"/>
          </w:tcPr>
          <w:p w14:paraId="6ADA4A69" w14:textId="77777777" w:rsidR="00D04BB0" w:rsidRPr="0013252A" w:rsidRDefault="00D04BB0">
            <w:pPr>
              <w:rPr>
                <w:sz w:val="16"/>
                <w:szCs w:val="16"/>
                <w:lang w:val="en-GB"/>
              </w:rPr>
            </w:pPr>
          </w:p>
        </w:tc>
      </w:tr>
      <w:tr w:rsidR="005E7933" w:rsidRPr="0013252A" w14:paraId="57739ABB" w14:textId="77777777" w:rsidTr="00563EA1">
        <w:tc>
          <w:tcPr>
            <w:tcW w:w="1278" w:type="dxa"/>
          </w:tcPr>
          <w:p w14:paraId="7A5C2664" w14:textId="77777777" w:rsidR="00D04BB0" w:rsidRPr="0013252A" w:rsidRDefault="00D04BB0">
            <w:pPr>
              <w:rPr>
                <w:b/>
                <w:sz w:val="16"/>
                <w:szCs w:val="16"/>
                <w:lang w:val="en-GB"/>
              </w:rPr>
            </w:pPr>
            <w:r w:rsidRPr="0013252A">
              <w:rPr>
                <w:b/>
                <w:sz w:val="16"/>
                <w:szCs w:val="16"/>
                <w:lang w:val="en-GB"/>
              </w:rPr>
              <w:t>Country membership</w:t>
            </w:r>
          </w:p>
        </w:tc>
        <w:tc>
          <w:tcPr>
            <w:tcW w:w="1182" w:type="dxa"/>
          </w:tcPr>
          <w:p w14:paraId="3C39B22E" w14:textId="77777777" w:rsidR="00D04BB0" w:rsidRPr="0013252A" w:rsidRDefault="00F25B8F">
            <w:pPr>
              <w:rPr>
                <w:sz w:val="16"/>
                <w:szCs w:val="16"/>
                <w:lang w:val="en-GB"/>
              </w:rPr>
            </w:pPr>
            <w:r w:rsidRPr="0013252A">
              <w:rPr>
                <w:sz w:val="16"/>
                <w:szCs w:val="16"/>
                <w:lang w:val="en-GB"/>
              </w:rPr>
              <w:t>£18</w:t>
            </w:r>
          </w:p>
        </w:tc>
        <w:tc>
          <w:tcPr>
            <w:tcW w:w="1182" w:type="dxa"/>
          </w:tcPr>
          <w:p w14:paraId="0C755F43" w14:textId="77777777" w:rsidR="00D04BB0" w:rsidRPr="0013252A" w:rsidRDefault="00F25B8F">
            <w:pPr>
              <w:rPr>
                <w:sz w:val="16"/>
                <w:szCs w:val="16"/>
                <w:lang w:val="en-GB"/>
              </w:rPr>
            </w:pPr>
            <w:r w:rsidRPr="0013252A">
              <w:rPr>
                <w:sz w:val="16"/>
                <w:szCs w:val="16"/>
                <w:lang w:val="en-GB"/>
              </w:rPr>
              <w:t>£5</w:t>
            </w:r>
          </w:p>
        </w:tc>
        <w:tc>
          <w:tcPr>
            <w:tcW w:w="1189" w:type="dxa"/>
          </w:tcPr>
          <w:p w14:paraId="0DD44AEF" w14:textId="77777777" w:rsidR="00D04BB0" w:rsidRPr="0013252A" w:rsidRDefault="00D04BB0">
            <w:pPr>
              <w:rPr>
                <w:sz w:val="16"/>
                <w:szCs w:val="16"/>
                <w:lang w:val="en-GB"/>
              </w:rPr>
            </w:pPr>
            <w:r w:rsidRPr="0013252A">
              <w:rPr>
                <w:sz w:val="16"/>
                <w:szCs w:val="16"/>
                <w:lang w:val="en-GB"/>
              </w:rPr>
              <w:t>N/A</w:t>
            </w:r>
          </w:p>
        </w:tc>
        <w:tc>
          <w:tcPr>
            <w:tcW w:w="1194" w:type="dxa"/>
          </w:tcPr>
          <w:p w14:paraId="244B7224" w14:textId="77777777" w:rsidR="00D04BB0" w:rsidRPr="0013252A" w:rsidRDefault="00D04BB0">
            <w:pPr>
              <w:rPr>
                <w:sz w:val="16"/>
                <w:szCs w:val="16"/>
                <w:lang w:val="en-GB"/>
              </w:rPr>
            </w:pPr>
            <w:r w:rsidRPr="0013252A">
              <w:rPr>
                <w:sz w:val="16"/>
                <w:szCs w:val="16"/>
                <w:lang w:val="en-GB"/>
              </w:rPr>
              <w:t>N/A</w:t>
            </w:r>
          </w:p>
        </w:tc>
        <w:tc>
          <w:tcPr>
            <w:tcW w:w="1187" w:type="dxa"/>
          </w:tcPr>
          <w:p w14:paraId="7D669535" w14:textId="77777777" w:rsidR="00D04BB0" w:rsidRPr="0013252A" w:rsidRDefault="00D04BB0">
            <w:pPr>
              <w:rPr>
                <w:sz w:val="16"/>
                <w:szCs w:val="16"/>
                <w:lang w:val="en-GB"/>
              </w:rPr>
            </w:pPr>
            <w:r w:rsidRPr="0013252A">
              <w:rPr>
                <w:sz w:val="16"/>
                <w:szCs w:val="16"/>
                <w:lang w:val="en-GB"/>
              </w:rPr>
              <w:t>£11</w:t>
            </w:r>
          </w:p>
        </w:tc>
        <w:tc>
          <w:tcPr>
            <w:tcW w:w="1177" w:type="dxa"/>
          </w:tcPr>
          <w:p w14:paraId="6377130E" w14:textId="77777777" w:rsidR="00D04BB0" w:rsidRPr="0013252A" w:rsidRDefault="00F25B8F">
            <w:pPr>
              <w:rPr>
                <w:b/>
                <w:sz w:val="16"/>
                <w:szCs w:val="16"/>
                <w:lang w:val="en-GB"/>
              </w:rPr>
            </w:pPr>
            <w:r w:rsidRPr="0013252A">
              <w:rPr>
                <w:b/>
                <w:sz w:val="16"/>
                <w:szCs w:val="16"/>
                <w:lang w:val="en-GB"/>
              </w:rPr>
              <w:t>£34</w:t>
            </w:r>
          </w:p>
        </w:tc>
        <w:tc>
          <w:tcPr>
            <w:tcW w:w="1187" w:type="dxa"/>
          </w:tcPr>
          <w:p w14:paraId="6A22E337" w14:textId="77777777" w:rsidR="00D04BB0" w:rsidRPr="0013252A" w:rsidRDefault="00D04BB0">
            <w:pPr>
              <w:rPr>
                <w:sz w:val="16"/>
                <w:szCs w:val="16"/>
                <w:lang w:val="en-GB"/>
              </w:rPr>
            </w:pPr>
          </w:p>
        </w:tc>
      </w:tr>
      <w:tr w:rsidR="005E7933" w:rsidRPr="0013252A" w14:paraId="72A98001" w14:textId="77777777" w:rsidTr="00563EA1">
        <w:tc>
          <w:tcPr>
            <w:tcW w:w="1278" w:type="dxa"/>
          </w:tcPr>
          <w:p w14:paraId="0903EB67" w14:textId="77777777" w:rsidR="00D04BB0" w:rsidRPr="0013252A" w:rsidRDefault="00D04BB0">
            <w:pPr>
              <w:rPr>
                <w:b/>
                <w:sz w:val="16"/>
                <w:szCs w:val="16"/>
                <w:lang w:val="en-GB"/>
              </w:rPr>
            </w:pPr>
            <w:r w:rsidRPr="0013252A">
              <w:rPr>
                <w:b/>
                <w:sz w:val="16"/>
                <w:szCs w:val="16"/>
                <w:lang w:val="en-GB"/>
              </w:rPr>
              <w:t xml:space="preserve">Junior membership </w:t>
            </w:r>
          </w:p>
        </w:tc>
        <w:tc>
          <w:tcPr>
            <w:tcW w:w="1182" w:type="dxa"/>
          </w:tcPr>
          <w:p w14:paraId="766A7E5E" w14:textId="77777777" w:rsidR="00D04BB0" w:rsidRPr="0013252A" w:rsidRDefault="00F25B8F">
            <w:pPr>
              <w:rPr>
                <w:sz w:val="16"/>
                <w:szCs w:val="16"/>
                <w:lang w:val="en-GB"/>
              </w:rPr>
            </w:pPr>
            <w:r w:rsidRPr="0013252A">
              <w:rPr>
                <w:sz w:val="16"/>
                <w:szCs w:val="16"/>
                <w:lang w:val="en-GB"/>
              </w:rPr>
              <w:t>No fee</w:t>
            </w:r>
          </w:p>
        </w:tc>
        <w:tc>
          <w:tcPr>
            <w:tcW w:w="1182" w:type="dxa"/>
          </w:tcPr>
          <w:p w14:paraId="6E7EE5F0" w14:textId="77777777" w:rsidR="00D04BB0" w:rsidRPr="0013252A" w:rsidRDefault="00F25B8F">
            <w:pPr>
              <w:rPr>
                <w:sz w:val="16"/>
                <w:szCs w:val="16"/>
                <w:lang w:val="en-GB"/>
              </w:rPr>
            </w:pPr>
            <w:r w:rsidRPr="0013252A">
              <w:rPr>
                <w:sz w:val="16"/>
                <w:szCs w:val="16"/>
                <w:lang w:val="en-GB"/>
              </w:rPr>
              <w:t>No fee</w:t>
            </w:r>
          </w:p>
        </w:tc>
        <w:tc>
          <w:tcPr>
            <w:tcW w:w="1189" w:type="dxa"/>
          </w:tcPr>
          <w:p w14:paraId="154829E4" w14:textId="77777777" w:rsidR="00D04BB0" w:rsidRPr="0013252A" w:rsidRDefault="000017D4">
            <w:pPr>
              <w:rPr>
                <w:sz w:val="16"/>
                <w:szCs w:val="16"/>
                <w:lang w:val="en-GB"/>
              </w:rPr>
            </w:pPr>
            <w:r w:rsidRPr="0013252A">
              <w:rPr>
                <w:sz w:val="16"/>
                <w:szCs w:val="16"/>
                <w:lang w:val="en-GB"/>
              </w:rPr>
              <w:t>£2 payable by adult member</w:t>
            </w:r>
          </w:p>
        </w:tc>
        <w:tc>
          <w:tcPr>
            <w:tcW w:w="1194" w:type="dxa"/>
          </w:tcPr>
          <w:p w14:paraId="0C7BD37E" w14:textId="77777777" w:rsidR="00D04BB0" w:rsidRPr="0013252A" w:rsidRDefault="00F25B8F">
            <w:pPr>
              <w:rPr>
                <w:sz w:val="16"/>
                <w:szCs w:val="16"/>
                <w:lang w:val="en-GB"/>
              </w:rPr>
            </w:pPr>
            <w:r w:rsidRPr="0013252A">
              <w:rPr>
                <w:sz w:val="16"/>
                <w:szCs w:val="16"/>
                <w:lang w:val="en-GB"/>
              </w:rPr>
              <w:t>£5</w:t>
            </w:r>
          </w:p>
          <w:p w14:paraId="056D3D14" w14:textId="77777777" w:rsidR="00F25B8F" w:rsidRPr="0013252A" w:rsidRDefault="00F25B8F">
            <w:pPr>
              <w:rPr>
                <w:sz w:val="16"/>
                <w:szCs w:val="16"/>
                <w:lang w:val="en-GB"/>
              </w:rPr>
            </w:pPr>
          </w:p>
        </w:tc>
        <w:tc>
          <w:tcPr>
            <w:tcW w:w="1187" w:type="dxa"/>
          </w:tcPr>
          <w:p w14:paraId="4ACCD380" w14:textId="77777777" w:rsidR="00D04BB0" w:rsidRPr="0013252A" w:rsidRDefault="00F25B8F">
            <w:pPr>
              <w:rPr>
                <w:sz w:val="16"/>
                <w:szCs w:val="16"/>
                <w:lang w:val="en-GB"/>
              </w:rPr>
            </w:pPr>
            <w:r w:rsidRPr="0013252A">
              <w:rPr>
                <w:sz w:val="16"/>
                <w:szCs w:val="16"/>
                <w:lang w:val="en-GB"/>
              </w:rPr>
              <w:t>Yes</w:t>
            </w:r>
          </w:p>
        </w:tc>
        <w:tc>
          <w:tcPr>
            <w:tcW w:w="1177" w:type="dxa"/>
          </w:tcPr>
          <w:p w14:paraId="2EDAA7EC" w14:textId="77777777" w:rsidR="00D04BB0" w:rsidRPr="0013252A" w:rsidRDefault="00F25B8F">
            <w:pPr>
              <w:rPr>
                <w:b/>
                <w:sz w:val="16"/>
                <w:szCs w:val="16"/>
                <w:lang w:val="en-GB"/>
              </w:rPr>
            </w:pPr>
            <w:r w:rsidRPr="0013252A">
              <w:rPr>
                <w:b/>
                <w:sz w:val="16"/>
                <w:szCs w:val="16"/>
                <w:lang w:val="en-GB"/>
              </w:rPr>
              <w:t>£</w:t>
            </w:r>
            <w:r w:rsidR="000017D4" w:rsidRPr="0013252A">
              <w:rPr>
                <w:b/>
                <w:sz w:val="16"/>
                <w:szCs w:val="16"/>
                <w:lang w:val="en-GB"/>
              </w:rPr>
              <w:t>7</w:t>
            </w:r>
          </w:p>
        </w:tc>
        <w:tc>
          <w:tcPr>
            <w:tcW w:w="1187" w:type="dxa"/>
          </w:tcPr>
          <w:p w14:paraId="1568DB15" w14:textId="77777777" w:rsidR="00D04BB0" w:rsidRPr="0013252A" w:rsidRDefault="00D04BB0">
            <w:pPr>
              <w:rPr>
                <w:sz w:val="16"/>
                <w:szCs w:val="16"/>
                <w:lang w:val="en-GB"/>
              </w:rPr>
            </w:pPr>
          </w:p>
        </w:tc>
      </w:tr>
      <w:tr w:rsidR="005E7933" w:rsidRPr="0013252A" w14:paraId="46176A98" w14:textId="77777777" w:rsidTr="00563EA1">
        <w:tc>
          <w:tcPr>
            <w:tcW w:w="1278" w:type="dxa"/>
          </w:tcPr>
          <w:p w14:paraId="6BA09C39" w14:textId="77777777" w:rsidR="00D04BB0" w:rsidRPr="0013252A" w:rsidRDefault="00F25B8F">
            <w:pPr>
              <w:rPr>
                <w:b/>
                <w:sz w:val="16"/>
                <w:szCs w:val="16"/>
                <w:lang w:val="en-GB"/>
              </w:rPr>
            </w:pPr>
            <w:r w:rsidRPr="0013252A">
              <w:rPr>
                <w:b/>
                <w:sz w:val="16"/>
                <w:szCs w:val="16"/>
                <w:lang w:val="en-GB"/>
              </w:rPr>
              <w:t xml:space="preserve">Local  </w:t>
            </w:r>
            <w:r w:rsidR="00D04BB0" w:rsidRPr="0013252A">
              <w:rPr>
                <w:b/>
                <w:sz w:val="16"/>
                <w:szCs w:val="16"/>
                <w:lang w:val="en-GB"/>
              </w:rPr>
              <w:t xml:space="preserve">Branch Membership </w:t>
            </w:r>
          </w:p>
        </w:tc>
        <w:tc>
          <w:tcPr>
            <w:tcW w:w="1182" w:type="dxa"/>
          </w:tcPr>
          <w:p w14:paraId="0B962C46" w14:textId="77777777" w:rsidR="00D04BB0" w:rsidRPr="0013252A" w:rsidRDefault="00F25B8F">
            <w:pPr>
              <w:rPr>
                <w:sz w:val="16"/>
                <w:szCs w:val="16"/>
                <w:lang w:val="en-GB"/>
              </w:rPr>
            </w:pPr>
            <w:r w:rsidRPr="0013252A">
              <w:rPr>
                <w:sz w:val="16"/>
                <w:szCs w:val="16"/>
                <w:lang w:val="en-GB"/>
              </w:rPr>
              <w:t>£18</w:t>
            </w:r>
          </w:p>
        </w:tc>
        <w:tc>
          <w:tcPr>
            <w:tcW w:w="1182" w:type="dxa"/>
          </w:tcPr>
          <w:p w14:paraId="1B2D2CC2" w14:textId="77777777" w:rsidR="00D04BB0" w:rsidRPr="0013252A" w:rsidRDefault="00F25B8F">
            <w:pPr>
              <w:rPr>
                <w:sz w:val="16"/>
                <w:szCs w:val="16"/>
                <w:lang w:val="en-GB"/>
              </w:rPr>
            </w:pPr>
            <w:r w:rsidRPr="0013252A">
              <w:rPr>
                <w:sz w:val="16"/>
                <w:szCs w:val="16"/>
                <w:lang w:val="en-GB"/>
              </w:rPr>
              <w:t>N/A</w:t>
            </w:r>
          </w:p>
        </w:tc>
        <w:tc>
          <w:tcPr>
            <w:tcW w:w="1189" w:type="dxa"/>
          </w:tcPr>
          <w:p w14:paraId="2F1AD237" w14:textId="77777777" w:rsidR="00D04BB0" w:rsidRPr="0013252A" w:rsidRDefault="00F25B8F">
            <w:pPr>
              <w:rPr>
                <w:sz w:val="16"/>
                <w:szCs w:val="16"/>
                <w:lang w:val="en-GB"/>
              </w:rPr>
            </w:pPr>
            <w:r w:rsidRPr="0013252A">
              <w:rPr>
                <w:sz w:val="16"/>
                <w:szCs w:val="16"/>
                <w:lang w:val="en-GB"/>
              </w:rPr>
              <w:t>N/A</w:t>
            </w:r>
          </w:p>
        </w:tc>
        <w:tc>
          <w:tcPr>
            <w:tcW w:w="1194" w:type="dxa"/>
          </w:tcPr>
          <w:p w14:paraId="32FF4340" w14:textId="77777777" w:rsidR="00D04BB0" w:rsidRPr="0013252A" w:rsidRDefault="00F25B8F">
            <w:pPr>
              <w:rPr>
                <w:sz w:val="16"/>
                <w:szCs w:val="16"/>
                <w:lang w:val="en-GB"/>
              </w:rPr>
            </w:pPr>
            <w:r w:rsidRPr="0013252A">
              <w:rPr>
                <w:sz w:val="16"/>
                <w:szCs w:val="16"/>
                <w:lang w:val="en-GB"/>
              </w:rPr>
              <w:t>N/A</w:t>
            </w:r>
          </w:p>
        </w:tc>
        <w:tc>
          <w:tcPr>
            <w:tcW w:w="1187" w:type="dxa"/>
          </w:tcPr>
          <w:p w14:paraId="05C3BBBB" w14:textId="77777777" w:rsidR="00D04BB0" w:rsidRPr="0013252A" w:rsidRDefault="00F25B8F">
            <w:pPr>
              <w:rPr>
                <w:sz w:val="16"/>
                <w:szCs w:val="16"/>
                <w:lang w:val="en-GB"/>
              </w:rPr>
            </w:pPr>
            <w:r w:rsidRPr="0013252A">
              <w:rPr>
                <w:sz w:val="16"/>
                <w:szCs w:val="16"/>
                <w:lang w:val="en-GB"/>
              </w:rPr>
              <w:t>N/A</w:t>
            </w:r>
          </w:p>
        </w:tc>
        <w:tc>
          <w:tcPr>
            <w:tcW w:w="1177" w:type="dxa"/>
          </w:tcPr>
          <w:p w14:paraId="4105A15E" w14:textId="77777777" w:rsidR="00D04BB0" w:rsidRPr="0013252A" w:rsidRDefault="00F25B8F">
            <w:pPr>
              <w:rPr>
                <w:b/>
                <w:sz w:val="16"/>
                <w:szCs w:val="16"/>
                <w:lang w:val="en-GB"/>
              </w:rPr>
            </w:pPr>
            <w:r w:rsidRPr="0013252A">
              <w:rPr>
                <w:b/>
                <w:sz w:val="16"/>
                <w:szCs w:val="16"/>
                <w:lang w:val="en-GB"/>
              </w:rPr>
              <w:t>£18</w:t>
            </w:r>
          </w:p>
        </w:tc>
        <w:tc>
          <w:tcPr>
            <w:tcW w:w="1187" w:type="dxa"/>
          </w:tcPr>
          <w:p w14:paraId="100C61FA" w14:textId="77777777" w:rsidR="00D04BB0" w:rsidRPr="0013252A" w:rsidRDefault="00D04BB0">
            <w:pPr>
              <w:rPr>
                <w:sz w:val="16"/>
                <w:szCs w:val="16"/>
                <w:lang w:val="en-GB"/>
              </w:rPr>
            </w:pPr>
          </w:p>
        </w:tc>
      </w:tr>
      <w:tr w:rsidR="005E7933" w:rsidRPr="0013252A" w14:paraId="393D1948" w14:textId="77777777" w:rsidTr="00563EA1">
        <w:tc>
          <w:tcPr>
            <w:tcW w:w="1278" w:type="dxa"/>
          </w:tcPr>
          <w:p w14:paraId="0B611A98" w14:textId="77777777" w:rsidR="00F25B8F" w:rsidRPr="0013252A" w:rsidRDefault="00AB232F">
            <w:pPr>
              <w:rPr>
                <w:b/>
                <w:sz w:val="16"/>
                <w:szCs w:val="16"/>
                <w:lang w:val="en-GB"/>
              </w:rPr>
            </w:pPr>
            <w:r w:rsidRPr="0013252A">
              <w:rPr>
                <w:b/>
                <w:sz w:val="16"/>
                <w:szCs w:val="16"/>
                <w:lang w:val="en-GB"/>
              </w:rPr>
              <w:t xml:space="preserve">NEW </w:t>
            </w:r>
            <w:r w:rsidR="00F25B8F" w:rsidRPr="0013252A">
              <w:rPr>
                <w:b/>
                <w:sz w:val="16"/>
                <w:szCs w:val="16"/>
                <w:lang w:val="en-GB"/>
              </w:rPr>
              <w:t xml:space="preserve">local </w:t>
            </w:r>
            <w:r w:rsidR="00D04BB0" w:rsidRPr="0013252A">
              <w:rPr>
                <w:b/>
                <w:sz w:val="16"/>
                <w:szCs w:val="16"/>
                <w:lang w:val="en-GB"/>
              </w:rPr>
              <w:t xml:space="preserve">member </w:t>
            </w:r>
            <w:r w:rsidR="00F25B8F" w:rsidRPr="0013252A">
              <w:rPr>
                <w:b/>
                <w:sz w:val="16"/>
                <w:szCs w:val="16"/>
                <w:lang w:val="en-GB"/>
              </w:rPr>
              <w:t>includes £5</w:t>
            </w:r>
          </w:p>
          <w:p w14:paraId="2745F6BD" w14:textId="77777777" w:rsidR="00D04BB0" w:rsidRPr="0013252A" w:rsidRDefault="00D04BB0">
            <w:pPr>
              <w:rPr>
                <w:b/>
                <w:sz w:val="16"/>
                <w:szCs w:val="16"/>
                <w:lang w:val="en-GB"/>
              </w:rPr>
            </w:pPr>
            <w:r w:rsidRPr="0013252A">
              <w:rPr>
                <w:b/>
                <w:sz w:val="16"/>
                <w:szCs w:val="16"/>
                <w:lang w:val="en-GB"/>
              </w:rPr>
              <w:t xml:space="preserve">joining fee </w:t>
            </w:r>
          </w:p>
        </w:tc>
        <w:tc>
          <w:tcPr>
            <w:tcW w:w="1182" w:type="dxa"/>
          </w:tcPr>
          <w:p w14:paraId="42176902" w14:textId="77777777" w:rsidR="00D04BB0" w:rsidRPr="0013252A" w:rsidRDefault="00F25B8F">
            <w:pPr>
              <w:rPr>
                <w:sz w:val="16"/>
                <w:szCs w:val="16"/>
                <w:lang w:val="en-GB"/>
              </w:rPr>
            </w:pPr>
            <w:r w:rsidRPr="0013252A">
              <w:rPr>
                <w:sz w:val="16"/>
                <w:szCs w:val="16"/>
                <w:lang w:val="en-GB"/>
              </w:rPr>
              <w:t>£23</w:t>
            </w:r>
          </w:p>
        </w:tc>
        <w:tc>
          <w:tcPr>
            <w:tcW w:w="1182" w:type="dxa"/>
          </w:tcPr>
          <w:p w14:paraId="17243BFC" w14:textId="77777777" w:rsidR="00D04BB0" w:rsidRPr="0013252A" w:rsidRDefault="00F25B8F">
            <w:pPr>
              <w:rPr>
                <w:sz w:val="16"/>
                <w:szCs w:val="16"/>
                <w:lang w:val="en-GB"/>
              </w:rPr>
            </w:pPr>
            <w:r w:rsidRPr="0013252A">
              <w:rPr>
                <w:sz w:val="16"/>
                <w:szCs w:val="16"/>
                <w:lang w:val="en-GB"/>
              </w:rPr>
              <w:t>N/A</w:t>
            </w:r>
          </w:p>
        </w:tc>
        <w:tc>
          <w:tcPr>
            <w:tcW w:w="1189" w:type="dxa"/>
          </w:tcPr>
          <w:p w14:paraId="641DE63F" w14:textId="77777777" w:rsidR="00D04BB0" w:rsidRPr="0013252A" w:rsidRDefault="00F25B8F">
            <w:pPr>
              <w:rPr>
                <w:sz w:val="16"/>
                <w:szCs w:val="16"/>
                <w:lang w:val="en-GB"/>
              </w:rPr>
            </w:pPr>
            <w:r w:rsidRPr="0013252A">
              <w:rPr>
                <w:sz w:val="16"/>
                <w:szCs w:val="16"/>
                <w:lang w:val="en-GB"/>
              </w:rPr>
              <w:t>N/A</w:t>
            </w:r>
          </w:p>
        </w:tc>
        <w:tc>
          <w:tcPr>
            <w:tcW w:w="1194" w:type="dxa"/>
          </w:tcPr>
          <w:p w14:paraId="6A16E576" w14:textId="77777777" w:rsidR="00D04BB0" w:rsidRPr="0013252A" w:rsidRDefault="00F25B8F">
            <w:pPr>
              <w:rPr>
                <w:sz w:val="16"/>
                <w:szCs w:val="16"/>
                <w:lang w:val="en-GB"/>
              </w:rPr>
            </w:pPr>
            <w:r w:rsidRPr="0013252A">
              <w:rPr>
                <w:sz w:val="16"/>
                <w:szCs w:val="16"/>
                <w:lang w:val="en-GB"/>
              </w:rPr>
              <w:t>N/A</w:t>
            </w:r>
          </w:p>
        </w:tc>
        <w:tc>
          <w:tcPr>
            <w:tcW w:w="1187" w:type="dxa"/>
          </w:tcPr>
          <w:p w14:paraId="0B6DD343" w14:textId="77777777" w:rsidR="00D04BB0" w:rsidRPr="0013252A" w:rsidRDefault="00F25B8F">
            <w:pPr>
              <w:rPr>
                <w:sz w:val="16"/>
                <w:szCs w:val="16"/>
                <w:lang w:val="en-GB"/>
              </w:rPr>
            </w:pPr>
            <w:r w:rsidRPr="0013252A">
              <w:rPr>
                <w:sz w:val="16"/>
                <w:szCs w:val="16"/>
                <w:lang w:val="en-GB"/>
              </w:rPr>
              <w:t>N/A</w:t>
            </w:r>
          </w:p>
        </w:tc>
        <w:tc>
          <w:tcPr>
            <w:tcW w:w="1177" w:type="dxa"/>
          </w:tcPr>
          <w:p w14:paraId="0F4E5A54" w14:textId="77777777" w:rsidR="00D04BB0" w:rsidRPr="0013252A" w:rsidRDefault="00F25B8F">
            <w:pPr>
              <w:rPr>
                <w:b/>
                <w:sz w:val="16"/>
                <w:szCs w:val="16"/>
                <w:lang w:val="en-GB"/>
              </w:rPr>
            </w:pPr>
            <w:r w:rsidRPr="0013252A">
              <w:rPr>
                <w:b/>
                <w:sz w:val="16"/>
                <w:szCs w:val="16"/>
                <w:lang w:val="en-GB"/>
              </w:rPr>
              <w:t>£23</w:t>
            </w:r>
          </w:p>
        </w:tc>
        <w:tc>
          <w:tcPr>
            <w:tcW w:w="1187" w:type="dxa"/>
          </w:tcPr>
          <w:p w14:paraId="4BEC09B4" w14:textId="77777777" w:rsidR="00D04BB0" w:rsidRPr="0013252A" w:rsidRDefault="00D04BB0">
            <w:pPr>
              <w:rPr>
                <w:sz w:val="16"/>
                <w:szCs w:val="16"/>
                <w:lang w:val="en-GB"/>
              </w:rPr>
            </w:pPr>
          </w:p>
        </w:tc>
      </w:tr>
    </w:tbl>
    <w:tbl>
      <w:tblPr>
        <w:tblpPr w:leftFromText="181" w:rightFromText="181" w:vertAnchor="text" w:horzAnchor="margin"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1134"/>
        <w:gridCol w:w="1134"/>
        <w:gridCol w:w="1276"/>
        <w:gridCol w:w="1134"/>
        <w:gridCol w:w="1134"/>
        <w:gridCol w:w="1021"/>
      </w:tblGrid>
      <w:tr w:rsidR="00563EA1" w:rsidRPr="0013252A" w14:paraId="4C7F2006" w14:textId="77777777" w:rsidTr="0086526F">
        <w:trPr>
          <w:trHeight w:val="284"/>
        </w:trPr>
        <w:tc>
          <w:tcPr>
            <w:tcW w:w="1384" w:type="dxa"/>
            <w:vMerge w:val="restart"/>
            <w:tcBorders>
              <w:top w:val="single" w:sz="12" w:space="0" w:color="auto"/>
            </w:tcBorders>
            <w:vAlign w:val="center"/>
          </w:tcPr>
          <w:p w14:paraId="77FF9F4B" w14:textId="77777777" w:rsidR="00563EA1" w:rsidRPr="0013252A" w:rsidRDefault="00563EA1" w:rsidP="001E6EEB">
            <w:pPr>
              <w:spacing w:after="0" w:line="240" w:lineRule="auto"/>
              <w:rPr>
                <w:rFonts w:ascii="Arial" w:hAnsi="Arial" w:cs="Arial"/>
                <w:sz w:val="16"/>
                <w:szCs w:val="16"/>
              </w:rPr>
            </w:pPr>
            <w:r w:rsidRPr="0013252A">
              <w:rPr>
                <w:rFonts w:ascii="Arial" w:hAnsi="Arial" w:cs="Arial"/>
                <w:b/>
                <w:sz w:val="16"/>
                <w:szCs w:val="16"/>
              </w:rPr>
              <w:t>BDI additional premium</w:t>
            </w:r>
            <w:r w:rsidRPr="0013252A">
              <w:rPr>
                <w:rFonts w:ascii="Arial" w:hAnsi="Arial" w:cs="Arial"/>
                <w:b/>
                <w:sz w:val="16"/>
                <w:szCs w:val="16"/>
              </w:rPr>
              <w:br/>
            </w:r>
            <w:r w:rsidRPr="0013252A">
              <w:rPr>
                <w:rFonts w:ascii="Arial" w:hAnsi="Arial" w:cs="Arial"/>
                <w:i/>
                <w:iCs/>
                <w:sz w:val="16"/>
                <w:szCs w:val="16"/>
              </w:rPr>
              <w:t>for more than 3 colonies</w:t>
            </w:r>
          </w:p>
        </w:tc>
        <w:tc>
          <w:tcPr>
            <w:tcW w:w="1134" w:type="dxa"/>
            <w:tcBorders>
              <w:top w:val="single" w:sz="12" w:space="0" w:color="auto"/>
            </w:tcBorders>
            <w:vAlign w:val="center"/>
          </w:tcPr>
          <w:p w14:paraId="248EECAB" w14:textId="77777777" w:rsidR="00563EA1" w:rsidRPr="0013252A" w:rsidRDefault="00563EA1" w:rsidP="001E6EEB">
            <w:pPr>
              <w:spacing w:after="0" w:line="240" w:lineRule="auto"/>
              <w:rPr>
                <w:rFonts w:ascii="Arial" w:hAnsi="Arial" w:cs="Arial"/>
                <w:sz w:val="16"/>
                <w:szCs w:val="16"/>
              </w:rPr>
            </w:pPr>
            <w:r w:rsidRPr="0013252A">
              <w:rPr>
                <w:rFonts w:ascii="Arial" w:hAnsi="Arial" w:cs="Arial"/>
                <w:sz w:val="16"/>
                <w:szCs w:val="16"/>
              </w:rPr>
              <w:t>Colonies</w:t>
            </w:r>
          </w:p>
        </w:tc>
        <w:tc>
          <w:tcPr>
            <w:tcW w:w="1134" w:type="dxa"/>
            <w:tcBorders>
              <w:top w:val="single" w:sz="12" w:space="0" w:color="auto"/>
            </w:tcBorders>
            <w:shd w:val="clear" w:color="auto" w:fill="D9D9D9" w:themeFill="background1" w:themeFillShade="D9"/>
            <w:vAlign w:val="center"/>
          </w:tcPr>
          <w:p w14:paraId="1A1A2FAB" w14:textId="77777777" w:rsidR="00563EA1" w:rsidRPr="0013252A" w:rsidRDefault="00563EA1" w:rsidP="001E6EEB">
            <w:pPr>
              <w:spacing w:after="0" w:line="240" w:lineRule="auto"/>
              <w:jc w:val="center"/>
              <w:rPr>
                <w:rFonts w:ascii="Arial" w:hAnsi="Arial" w:cs="Arial"/>
                <w:b/>
                <w:sz w:val="16"/>
                <w:szCs w:val="16"/>
              </w:rPr>
            </w:pPr>
            <w:r w:rsidRPr="0013252A">
              <w:rPr>
                <w:rFonts w:ascii="Arial" w:hAnsi="Arial" w:cs="Arial"/>
                <w:b/>
                <w:sz w:val="16"/>
                <w:szCs w:val="16"/>
              </w:rPr>
              <w:t>4-5</w:t>
            </w:r>
          </w:p>
        </w:tc>
        <w:tc>
          <w:tcPr>
            <w:tcW w:w="1134" w:type="dxa"/>
            <w:tcBorders>
              <w:top w:val="single" w:sz="12" w:space="0" w:color="auto"/>
            </w:tcBorders>
            <w:shd w:val="clear" w:color="auto" w:fill="D9D9D9" w:themeFill="background1" w:themeFillShade="D9"/>
            <w:vAlign w:val="center"/>
          </w:tcPr>
          <w:p w14:paraId="79A37AE6" w14:textId="77777777" w:rsidR="00563EA1" w:rsidRPr="0013252A" w:rsidRDefault="00563EA1" w:rsidP="001E6EEB">
            <w:pPr>
              <w:spacing w:after="0" w:line="240" w:lineRule="auto"/>
              <w:jc w:val="center"/>
              <w:rPr>
                <w:rFonts w:ascii="Arial" w:hAnsi="Arial" w:cs="Arial"/>
                <w:b/>
                <w:sz w:val="16"/>
                <w:szCs w:val="16"/>
              </w:rPr>
            </w:pPr>
            <w:r w:rsidRPr="0013252A">
              <w:rPr>
                <w:rFonts w:ascii="Arial" w:hAnsi="Arial" w:cs="Arial"/>
                <w:b/>
                <w:sz w:val="16"/>
                <w:szCs w:val="16"/>
              </w:rPr>
              <w:t>6-10</w:t>
            </w:r>
          </w:p>
        </w:tc>
        <w:tc>
          <w:tcPr>
            <w:tcW w:w="1276" w:type="dxa"/>
            <w:tcBorders>
              <w:top w:val="single" w:sz="12" w:space="0" w:color="auto"/>
            </w:tcBorders>
            <w:shd w:val="clear" w:color="auto" w:fill="D9D9D9" w:themeFill="background1" w:themeFillShade="D9"/>
            <w:vAlign w:val="center"/>
          </w:tcPr>
          <w:p w14:paraId="0FAECA36" w14:textId="77777777" w:rsidR="00563EA1" w:rsidRPr="0013252A" w:rsidRDefault="00563EA1" w:rsidP="001E6EEB">
            <w:pPr>
              <w:spacing w:after="0" w:line="240" w:lineRule="auto"/>
              <w:jc w:val="center"/>
              <w:rPr>
                <w:rFonts w:ascii="Arial" w:hAnsi="Arial" w:cs="Arial"/>
                <w:b/>
                <w:sz w:val="16"/>
                <w:szCs w:val="16"/>
              </w:rPr>
            </w:pPr>
            <w:r w:rsidRPr="0013252A">
              <w:rPr>
                <w:rFonts w:ascii="Arial" w:hAnsi="Arial" w:cs="Arial"/>
                <w:b/>
                <w:sz w:val="16"/>
                <w:szCs w:val="16"/>
              </w:rPr>
              <w:t>11-15</w:t>
            </w:r>
          </w:p>
        </w:tc>
        <w:tc>
          <w:tcPr>
            <w:tcW w:w="1134" w:type="dxa"/>
            <w:tcBorders>
              <w:top w:val="single" w:sz="12" w:space="0" w:color="auto"/>
            </w:tcBorders>
            <w:shd w:val="clear" w:color="auto" w:fill="D9D9D9" w:themeFill="background1" w:themeFillShade="D9"/>
            <w:vAlign w:val="center"/>
          </w:tcPr>
          <w:p w14:paraId="3F902873" w14:textId="77777777" w:rsidR="00563EA1" w:rsidRPr="0013252A" w:rsidRDefault="00563EA1" w:rsidP="001E6EEB">
            <w:pPr>
              <w:spacing w:after="0" w:line="240" w:lineRule="auto"/>
              <w:jc w:val="center"/>
              <w:rPr>
                <w:rFonts w:ascii="Arial" w:hAnsi="Arial" w:cs="Arial"/>
                <w:b/>
                <w:sz w:val="16"/>
                <w:szCs w:val="16"/>
              </w:rPr>
            </w:pPr>
            <w:r w:rsidRPr="0013252A">
              <w:rPr>
                <w:rFonts w:ascii="Arial" w:hAnsi="Arial" w:cs="Arial"/>
                <w:b/>
                <w:sz w:val="16"/>
                <w:szCs w:val="16"/>
              </w:rPr>
              <w:t>16-20</w:t>
            </w:r>
          </w:p>
        </w:tc>
        <w:tc>
          <w:tcPr>
            <w:tcW w:w="1134" w:type="dxa"/>
            <w:vMerge w:val="restart"/>
            <w:tcBorders>
              <w:top w:val="single" w:sz="12" w:space="0" w:color="auto"/>
            </w:tcBorders>
            <w:vAlign w:val="center"/>
          </w:tcPr>
          <w:p w14:paraId="186C8B69" w14:textId="77777777" w:rsidR="00563EA1" w:rsidRPr="0013252A" w:rsidRDefault="00563EA1" w:rsidP="00563EA1">
            <w:pPr>
              <w:spacing w:after="0" w:line="240" w:lineRule="auto"/>
              <w:rPr>
                <w:rFonts w:ascii="Arial" w:hAnsi="Arial" w:cs="Arial"/>
                <w:b/>
                <w:sz w:val="16"/>
                <w:szCs w:val="16"/>
              </w:rPr>
            </w:pPr>
            <w:r w:rsidRPr="0013252A">
              <w:rPr>
                <w:rFonts w:ascii="Arial" w:hAnsi="Arial" w:cs="Arial"/>
                <w:b/>
                <w:sz w:val="16"/>
                <w:szCs w:val="16"/>
              </w:rPr>
              <w:t>Premium amount</w:t>
            </w:r>
          </w:p>
          <w:p w14:paraId="172D0780" w14:textId="77777777" w:rsidR="00563EA1" w:rsidRPr="0013252A" w:rsidRDefault="00563EA1" w:rsidP="00563EA1">
            <w:pPr>
              <w:spacing w:after="0" w:line="240" w:lineRule="auto"/>
              <w:rPr>
                <w:rFonts w:ascii="Arial" w:hAnsi="Arial" w:cs="Arial"/>
                <w:b/>
                <w:sz w:val="16"/>
                <w:szCs w:val="16"/>
              </w:rPr>
            </w:pPr>
            <w:r w:rsidRPr="0013252A">
              <w:rPr>
                <w:rFonts w:ascii="Arial" w:hAnsi="Arial" w:cs="Arial"/>
                <w:b/>
                <w:sz w:val="16"/>
                <w:szCs w:val="16"/>
              </w:rPr>
              <w:t>required for ……</w:t>
            </w:r>
          </w:p>
          <w:p w14:paraId="35857080" w14:textId="77777777" w:rsidR="00563EA1" w:rsidRPr="0013252A" w:rsidRDefault="00563EA1" w:rsidP="00563EA1">
            <w:pPr>
              <w:spacing w:after="0" w:line="240" w:lineRule="auto"/>
              <w:rPr>
                <w:rFonts w:ascii="Arial" w:hAnsi="Arial" w:cs="Arial"/>
                <w:b/>
                <w:sz w:val="16"/>
                <w:szCs w:val="16"/>
              </w:rPr>
            </w:pPr>
            <w:r w:rsidRPr="0013252A">
              <w:rPr>
                <w:rFonts w:ascii="Arial" w:hAnsi="Arial" w:cs="Arial"/>
                <w:b/>
                <w:sz w:val="16"/>
                <w:szCs w:val="16"/>
              </w:rPr>
              <w:t>additional colonies</w:t>
            </w:r>
          </w:p>
        </w:tc>
        <w:tc>
          <w:tcPr>
            <w:tcW w:w="1021" w:type="dxa"/>
            <w:vMerge w:val="restart"/>
            <w:tcBorders>
              <w:top w:val="single" w:sz="12" w:space="0" w:color="auto"/>
            </w:tcBorders>
            <w:vAlign w:val="center"/>
          </w:tcPr>
          <w:p w14:paraId="5B399E6A" w14:textId="77777777" w:rsidR="00563EA1" w:rsidRPr="0013252A" w:rsidRDefault="00563EA1" w:rsidP="001E6EEB">
            <w:pPr>
              <w:spacing w:after="0" w:line="240" w:lineRule="auto"/>
              <w:jc w:val="center"/>
              <w:rPr>
                <w:rFonts w:ascii="Arial" w:hAnsi="Arial" w:cs="Arial"/>
                <w:sz w:val="16"/>
                <w:szCs w:val="16"/>
              </w:rPr>
            </w:pPr>
          </w:p>
        </w:tc>
      </w:tr>
      <w:tr w:rsidR="00563EA1" w:rsidRPr="0013252A" w14:paraId="3A8C2F65" w14:textId="77777777" w:rsidTr="0086526F">
        <w:trPr>
          <w:trHeight w:val="284"/>
        </w:trPr>
        <w:tc>
          <w:tcPr>
            <w:tcW w:w="1384" w:type="dxa"/>
            <w:vMerge/>
            <w:vAlign w:val="center"/>
          </w:tcPr>
          <w:p w14:paraId="43FC6603" w14:textId="77777777" w:rsidR="00563EA1" w:rsidRPr="0013252A" w:rsidRDefault="00563EA1" w:rsidP="001E6EEB">
            <w:pPr>
              <w:spacing w:after="0" w:line="240" w:lineRule="auto"/>
              <w:rPr>
                <w:rFonts w:ascii="Arial" w:hAnsi="Arial" w:cs="Arial"/>
                <w:b/>
                <w:sz w:val="16"/>
                <w:szCs w:val="16"/>
              </w:rPr>
            </w:pPr>
          </w:p>
        </w:tc>
        <w:tc>
          <w:tcPr>
            <w:tcW w:w="1134" w:type="dxa"/>
            <w:vAlign w:val="center"/>
          </w:tcPr>
          <w:p w14:paraId="44E26724" w14:textId="77777777" w:rsidR="00563EA1" w:rsidRPr="0013252A" w:rsidRDefault="00563EA1" w:rsidP="001E6EEB">
            <w:pPr>
              <w:spacing w:after="0" w:line="240" w:lineRule="auto"/>
              <w:rPr>
                <w:rFonts w:ascii="Arial" w:hAnsi="Arial" w:cs="Arial"/>
                <w:bCs/>
                <w:sz w:val="16"/>
                <w:szCs w:val="16"/>
              </w:rPr>
            </w:pPr>
            <w:r w:rsidRPr="0013252A">
              <w:rPr>
                <w:rFonts w:ascii="Arial" w:hAnsi="Arial" w:cs="Arial"/>
                <w:bCs/>
                <w:sz w:val="16"/>
                <w:szCs w:val="16"/>
              </w:rPr>
              <w:t>Premium</w:t>
            </w:r>
          </w:p>
        </w:tc>
        <w:tc>
          <w:tcPr>
            <w:tcW w:w="1134" w:type="dxa"/>
            <w:vAlign w:val="center"/>
          </w:tcPr>
          <w:p w14:paraId="3C9BB90E" w14:textId="77777777" w:rsidR="00563EA1" w:rsidRPr="0013252A" w:rsidRDefault="00563EA1" w:rsidP="001E6EEB">
            <w:pPr>
              <w:spacing w:after="0" w:line="240" w:lineRule="auto"/>
              <w:jc w:val="center"/>
              <w:rPr>
                <w:rFonts w:ascii="Arial" w:hAnsi="Arial" w:cs="Arial"/>
                <w:b/>
                <w:sz w:val="16"/>
                <w:szCs w:val="16"/>
              </w:rPr>
            </w:pPr>
            <w:r w:rsidRPr="0013252A">
              <w:rPr>
                <w:rFonts w:ascii="Arial" w:hAnsi="Arial" w:cs="Arial"/>
                <w:b/>
                <w:sz w:val="16"/>
                <w:szCs w:val="16"/>
              </w:rPr>
              <w:t>£ 1.20</w:t>
            </w:r>
          </w:p>
        </w:tc>
        <w:tc>
          <w:tcPr>
            <w:tcW w:w="1134" w:type="dxa"/>
            <w:vAlign w:val="center"/>
          </w:tcPr>
          <w:p w14:paraId="3D1713EB" w14:textId="77777777" w:rsidR="00563EA1" w:rsidRPr="0013252A" w:rsidRDefault="00563EA1" w:rsidP="001E6EEB">
            <w:pPr>
              <w:spacing w:after="0" w:line="240" w:lineRule="auto"/>
              <w:jc w:val="center"/>
              <w:rPr>
                <w:rFonts w:ascii="Arial" w:hAnsi="Arial" w:cs="Arial"/>
                <w:b/>
                <w:sz w:val="16"/>
                <w:szCs w:val="16"/>
              </w:rPr>
            </w:pPr>
            <w:r w:rsidRPr="0013252A">
              <w:rPr>
                <w:rFonts w:ascii="Arial" w:hAnsi="Arial" w:cs="Arial"/>
                <w:b/>
                <w:sz w:val="16"/>
                <w:szCs w:val="16"/>
              </w:rPr>
              <w:t>£ 4.70</w:t>
            </w:r>
          </w:p>
        </w:tc>
        <w:tc>
          <w:tcPr>
            <w:tcW w:w="1276" w:type="dxa"/>
            <w:vAlign w:val="center"/>
          </w:tcPr>
          <w:p w14:paraId="3964034D" w14:textId="77777777" w:rsidR="00563EA1" w:rsidRPr="0013252A" w:rsidRDefault="00563EA1" w:rsidP="001E6EEB">
            <w:pPr>
              <w:spacing w:after="0" w:line="240" w:lineRule="auto"/>
              <w:jc w:val="center"/>
              <w:rPr>
                <w:rFonts w:ascii="Arial" w:hAnsi="Arial" w:cs="Arial"/>
                <w:b/>
                <w:sz w:val="16"/>
                <w:szCs w:val="16"/>
              </w:rPr>
            </w:pPr>
            <w:r w:rsidRPr="0013252A">
              <w:rPr>
                <w:rFonts w:ascii="Arial" w:hAnsi="Arial" w:cs="Arial"/>
                <w:b/>
                <w:sz w:val="16"/>
                <w:szCs w:val="16"/>
              </w:rPr>
              <w:t>£ 7.75</w:t>
            </w:r>
          </w:p>
        </w:tc>
        <w:tc>
          <w:tcPr>
            <w:tcW w:w="1134" w:type="dxa"/>
            <w:vAlign w:val="center"/>
          </w:tcPr>
          <w:p w14:paraId="4CDF6E26" w14:textId="77777777" w:rsidR="00563EA1" w:rsidRPr="0013252A" w:rsidRDefault="00563EA1" w:rsidP="001E6EEB">
            <w:pPr>
              <w:spacing w:after="0" w:line="240" w:lineRule="auto"/>
              <w:jc w:val="center"/>
              <w:rPr>
                <w:rFonts w:ascii="Arial" w:hAnsi="Arial" w:cs="Arial"/>
                <w:b/>
                <w:sz w:val="16"/>
                <w:szCs w:val="16"/>
              </w:rPr>
            </w:pPr>
            <w:r w:rsidRPr="0013252A">
              <w:rPr>
                <w:rFonts w:ascii="Arial" w:hAnsi="Arial" w:cs="Arial"/>
                <w:b/>
                <w:sz w:val="16"/>
                <w:szCs w:val="16"/>
              </w:rPr>
              <w:t>£ 9.50</w:t>
            </w:r>
          </w:p>
        </w:tc>
        <w:tc>
          <w:tcPr>
            <w:tcW w:w="1134" w:type="dxa"/>
            <w:vMerge/>
            <w:vAlign w:val="center"/>
          </w:tcPr>
          <w:p w14:paraId="32918517" w14:textId="77777777" w:rsidR="00563EA1" w:rsidRPr="0013252A" w:rsidRDefault="00563EA1" w:rsidP="001E6EEB">
            <w:pPr>
              <w:spacing w:after="0" w:line="240" w:lineRule="auto"/>
              <w:jc w:val="center"/>
              <w:rPr>
                <w:rFonts w:ascii="Arial" w:hAnsi="Arial" w:cs="Arial"/>
                <w:b/>
                <w:sz w:val="16"/>
                <w:szCs w:val="16"/>
              </w:rPr>
            </w:pPr>
          </w:p>
        </w:tc>
        <w:tc>
          <w:tcPr>
            <w:tcW w:w="1021" w:type="dxa"/>
            <w:vMerge/>
            <w:vAlign w:val="center"/>
          </w:tcPr>
          <w:p w14:paraId="13ABA2AB" w14:textId="77777777" w:rsidR="00563EA1" w:rsidRPr="0013252A" w:rsidRDefault="00563EA1" w:rsidP="001E6EEB">
            <w:pPr>
              <w:spacing w:after="0" w:line="240" w:lineRule="auto"/>
              <w:jc w:val="center"/>
              <w:rPr>
                <w:rFonts w:ascii="Arial" w:hAnsi="Arial" w:cs="Arial"/>
                <w:sz w:val="16"/>
                <w:szCs w:val="16"/>
              </w:rPr>
            </w:pPr>
          </w:p>
        </w:tc>
      </w:tr>
      <w:tr w:rsidR="00563EA1" w:rsidRPr="0013252A" w14:paraId="15919BCC" w14:textId="77777777" w:rsidTr="0086526F">
        <w:trPr>
          <w:trHeight w:val="284"/>
        </w:trPr>
        <w:tc>
          <w:tcPr>
            <w:tcW w:w="1384" w:type="dxa"/>
            <w:vMerge/>
            <w:vAlign w:val="center"/>
          </w:tcPr>
          <w:p w14:paraId="2F031527" w14:textId="77777777" w:rsidR="00563EA1" w:rsidRPr="0013252A" w:rsidRDefault="00563EA1" w:rsidP="001E6EEB">
            <w:pPr>
              <w:spacing w:after="0" w:line="240" w:lineRule="auto"/>
              <w:rPr>
                <w:rFonts w:ascii="Arial" w:hAnsi="Arial" w:cs="Arial"/>
                <w:b/>
                <w:sz w:val="16"/>
                <w:szCs w:val="16"/>
              </w:rPr>
            </w:pPr>
          </w:p>
        </w:tc>
        <w:tc>
          <w:tcPr>
            <w:tcW w:w="1134" w:type="dxa"/>
            <w:vAlign w:val="center"/>
          </w:tcPr>
          <w:p w14:paraId="244F3C61" w14:textId="77777777" w:rsidR="00563EA1" w:rsidRPr="0013252A" w:rsidRDefault="00563EA1" w:rsidP="001E6EEB">
            <w:pPr>
              <w:spacing w:after="0" w:line="240" w:lineRule="auto"/>
              <w:rPr>
                <w:rFonts w:ascii="Arial" w:hAnsi="Arial" w:cs="Arial"/>
                <w:b/>
                <w:sz w:val="16"/>
                <w:szCs w:val="16"/>
              </w:rPr>
            </w:pPr>
            <w:r w:rsidRPr="0013252A">
              <w:rPr>
                <w:rFonts w:ascii="Arial" w:hAnsi="Arial" w:cs="Arial"/>
                <w:sz w:val="16"/>
                <w:szCs w:val="16"/>
              </w:rPr>
              <w:t>Colonies</w:t>
            </w:r>
          </w:p>
        </w:tc>
        <w:tc>
          <w:tcPr>
            <w:tcW w:w="1134" w:type="dxa"/>
            <w:shd w:val="clear" w:color="auto" w:fill="D9D9D9" w:themeFill="background1" w:themeFillShade="D9"/>
            <w:vAlign w:val="center"/>
          </w:tcPr>
          <w:p w14:paraId="0ECC2C75" w14:textId="77777777" w:rsidR="00563EA1" w:rsidRPr="0013252A" w:rsidRDefault="00563EA1" w:rsidP="001E6EEB">
            <w:pPr>
              <w:spacing w:after="0" w:line="240" w:lineRule="auto"/>
              <w:jc w:val="center"/>
              <w:rPr>
                <w:rFonts w:ascii="Arial" w:hAnsi="Arial" w:cs="Arial"/>
                <w:b/>
                <w:sz w:val="16"/>
                <w:szCs w:val="16"/>
              </w:rPr>
            </w:pPr>
            <w:r w:rsidRPr="0013252A">
              <w:rPr>
                <w:rFonts w:ascii="Arial" w:hAnsi="Arial" w:cs="Arial"/>
                <w:b/>
                <w:sz w:val="16"/>
                <w:szCs w:val="16"/>
              </w:rPr>
              <w:t>21-25</w:t>
            </w:r>
          </w:p>
        </w:tc>
        <w:tc>
          <w:tcPr>
            <w:tcW w:w="1134" w:type="dxa"/>
            <w:shd w:val="clear" w:color="auto" w:fill="D9D9D9" w:themeFill="background1" w:themeFillShade="D9"/>
            <w:vAlign w:val="center"/>
          </w:tcPr>
          <w:p w14:paraId="49D24877" w14:textId="77777777" w:rsidR="00563EA1" w:rsidRPr="0013252A" w:rsidRDefault="00563EA1" w:rsidP="001E6EEB">
            <w:pPr>
              <w:spacing w:after="0" w:line="240" w:lineRule="auto"/>
              <w:jc w:val="center"/>
              <w:rPr>
                <w:rFonts w:ascii="Arial" w:hAnsi="Arial" w:cs="Arial"/>
                <w:b/>
                <w:sz w:val="16"/>
                <w:szCs w:val="16"/>
              </w:rPr>
            </w:pPr>
            <w:r w:rsidRPr="0013252A">
              <w:rPr>
                <w:rFonts w:ascii="Arial" w:hAnsi="Arial" w:cs="Arial"/>
                <w:b/>
                <w:sz w:val="16"/>
                <w:szCs w:val="16"/>
              </w:rPr>
              <w:t>26-30</w:t>
            </w:r>
          </w:p>
        </w:tc>
        <w:tc>
          <w:tcPr>
            <w:tcW w:w="1276" w:type="dxa"/>
            <w:shd w:val="clear" w:color="auto" w:fill="D9D9D9" w:themeFill="background1" w:themeFillShade="D9"/>
            <w:vAlign w:val="center"/>
          </w:tcPr>
          <w:p w14:paraId="2332CD68" w14:textId="77777777" w:rsidR="00563EA1" w:rsidRPr="0013252A" w:rsidRDefault="00563EA1" w:rsidP="001E6EEB">
            <w:pPr>
              <w:spacing w:after="0" w:line="240" w:lineRule="auto"/>
              <w:jc w:val="center"/>
              <w:rPr>
                <w:rFonts w:ascii="Arial" w:hAnsi="Arial" w:cs="Arial"/>
                <w:b/>
                <w:sz w:val="16"/>
                <w:szCs w:val="16"/>
              </w:rPr>
            </w:pPr>
            <w:r w:rsidRPr="0013252A">
              <w:rPr>
                <w:rFonts w:ascii="Arial" w:hAnsi="Arial" w:cs="Arial"/>
                <w:b/>
                <w:sz w:val="16"/>
                <w:szCs w:val="16"/>
              </w:rPr>
              <w:t>31-35</w:t>
            </w:r>
          </w:p>
        </w:tc>
        <w:tc>
          <w:tcPr>
            <w:tcW w:w="1134" w:type="dxa"/>
            <w:shd w:val="clear" w:color="auto" w:fill="D9D9D9" w:themeFill="background1" w:themeFillShade="D9"/>
            <w:vAlign w:val="center"/>
          </w:tcPr>
          <w:p w14:paraId="6EFECFE4" w14:textId="77777777" w:rsidR="00563EA1" w:rsidRPr="0013252A" w:rsidRDefault="00563EA1" w:rsidP="001E6EEB">
            <w:pPr>
              <w:spacing w:after="0" w:line="240" w:lineRule="auto"/>
              <w:jc w:val="center"/>
              <w:rPr>
                <w:rFonts w:ascii="Arial" w:hAnsi="Arial" w:cs="Arial"/>
                <w:b/>
                <w:sz w:val="16"/>
                <w:szCs w:val="16"/>
              </w:rPr>
            </w:pPr>
            <w:r w:rsidRPr="0013252A">
              <w:rPr>
                <w:rFonts w:ascii="Arial" w:hAnsi="Arial" w:cs="Arial"/>
                <w:b/>
                <w:sz w:val="16"/>
                <w:szCs w:val="16"/>
              </w:rPr>
              <w:t>36-39</w:t>
            </w:r>
          </w:p>
        </w:tc>
        <w:tc>
          <w:tcPr>
            <w:tcW w:w="1134" w:type="dxa"/>
            <w:vMerge/>
            <w:vAlign w:val="center"/>
          </w:tcPr>
          <w:p w14:paraId="407A581D" w14:textId="77777777" w:rsidR="00563EA1" w:rsidRPr="0013252A" w:rsidRDefault="00563EA1" w:rsidP="001E6EEB">
            <w:pPr>
              <w:spacing w:after="0" w:line="240" w:lineRule="auto"/>
              <w:jc w:val="center"/>
              <w:rPr>
                <w:rFonts w:ascii="Arial" w:hAnsi="Arial" w:cs="Arial"/>
                <w:b/>
                <w:sz w:val="16"/>
                <w:szCs w:val="16"/>
              </w:rPr>
            </w:pPr>
          </w:p>
        </w:tc>
        <w:tc>
          <w:tcPr>
            <w:tcW w:w="1021" w:type="dxa"/>
            <w:vMerge/>
            <w:vAlign w:val="center"/>
          </w:tcPr>
          <w:p w14:paraId="309314CC" w14:textId="77777777" w:rsidR="00563EA1" w:rsidRPr="0013252A" w:rsidRDefault="00563EA1" w:rsidP="001E6EEB">
            <w:pPr>
              <w:spacing w:after="0" w:line="240" w:lineRule="auto"/>
              <w:jc w:val="center"/>
              <w:rPr>
                <w:rFonts w:ascii="Arial" w:hAnsi="Arial" w:cs="Arial"/>
                <w:b/>
                <w:sz w:val="16"/>
                <w:szCs w:val="16"/>
              </w:rPr>
            </w:pPr>
          </w:p>
        </w:tc>
      </w:tr>
      <w:tr w:rsidR="00563EA1" w:rsidRPr="0013252A" w14:paraId="71DAED59" w14:textId="77777777" w:rsidTr="0086526F">
        <w:trPr>
          <w:trHeight w:val="284"/>
        </w:trPr>
        <w:tc>
          <w:tcPr>
            <w:tcW w:w="1384" w:type="dxa"/>
            <w:vMerge/>
            <w:vAlign w:val="center"/>
          </w:tcPr>
          <w:p w14:paraId="0E1291BE" w14:textId="77777777" w:rsidR="00563EA1" w:rsidRPr="0013252A" w:rsidRDefault="00563EA1" w:rsidP="001E6EEB">
            <w:pPr>
              <w:spacing w:after="0" w:line="240" w:lineRule="auto"/>
              <w:rPr>
                <w:rFonts w:ascii="Arial" w:hAnsi="Arial" w:cs="Arial"/>
                <w:b/>
                <w:sz w:val="16"/>
                <w:szCs w:val="16"/>
              </w:rPr>
            </w:pPr>
          </w:p>
        </w:tc>
        <w:tc>
          <w:tcPr>
            <w:tcW w:w="1134" w:type="dxa"/>
            <w:vAlign w:val="center"/>
          </w:tcPr>
          <w:p w14:paraId="796DD513" w14:textId="77777777" w:rsidR="00563EA1" w:rsidRPr="0013252A" w:rsidRDefault="00563EA1" w:rsidP="001E6EEB">
            <w:pPr>
              <w:spacing w:after="0" w:line="240" w:lineRule="auto"/>
              <w:rPr>
                <w:rFonts w:ascii="Arial" w:hAnsi="Arial" w:cs="Arial"/>
                <w:b/>
                <w:sz w:val="16"/>
                <w:szCs w:val="16"/>
              </w:rPr>
            </w:pPr>
            <w:r w:rsidRPr="0013252A">
              <w:rPr>
                <w:rFonts w:ascii="Arial" w:hAnsi="Arial" w:cs="Arial"/>
                <w:bCs/>
                <w:sz w:val="16"/>
                <w:szCs w:val="16"/>
              </w:rPr>
              <w:t>Premium</w:t>
            </w:r>
          </w:p>
        </w:tc>
        <w:tc>
          <w:tcPr>
            <w:tcW w:w="1134" w:type="dxa"/>
            <w:vAlign w:val="center"/>
          </w:tcPr>
          <w:p w14:paraId="05943CCE" w14:textId="77777777" w:rsidR="00563EA1" w:rsidRPr="0013252A" w:rsidRDefault="00563EA1" w:rsidP="001E6EEB">
            <w:pPr>
              <w:spacing w:after="0" w:line="240" w:lineRule="auto"/>
              <w:jc w:val="center"/>
              <w:rPr>
                <w:rFonts w:ascii="Arial" w:hAnsi="Arial" w:cs="Arial"/>
                <w:b/>
                <w:sz w:val="16"/>
                <w:szCs w:val="16"/>
              </w:rPr>
            </w:pPr>
            <w:r w:rsidRPr="0013252A">
              <w:rPr>
                <w:rFonts w:ascii="Arial" w:hAnsi="Arial" w:cs="Arial"/>
                <w:b/>
                <w:sz w:val="16"/>
                <w:szCs w:val="16"/>
              </w:rPr>
              <w:t>£ 11.10</w:t>
            </w:r>
          </w:p>
        </w:tc>
        <w:tc>
          <w:tcPr>
            <w:tcW w:w="1134" w:type="dxa"/>
            <w:vAlign w:val="center"/>
          </w:tcPr>
          <w:p w14:paraId="22ED6AE7" w14:textId="77777777" w:rsidR="00563EA1" w:rsidRPr="0013252A" w:rsidRDefault="00563EA1" w:rsidP="001E6EEB">
            <w:pPr>
              <w:spacing w:after="0" w:line="240" w:lineRule="auto"/>
              <w:jc w:val="center"/>
              <w:rPr>
                <w:rFonts w:ascii="Arial" w:hAnsi="Arial" w:cs="Arial"/>
                <w:b/>
                <w:sz w:val="16"/>
                <w:szCs w:val="16"/>
              </w:rPr>
            </w:pPr>
            <w:r w:rsidRPr="0013252A">
              <w:rPr>
                <w:rFonts w:ascii="Arial" w:hAnsi="Arial" w:cs="Arial"/>
                <w:b/>
                <w:sz w:val="16"/>
                <w:szCs w:val="16"/>
              </w:rPr>
              <w:t>£ 13.60</w:t>
            </w:r>
          </w:p>
        </w:tc>
        <w:tc>
          <w:tcPr>
            <w:tcW w:w="1276" w:type="dxa"/>
            <w:vAlign w:val="center"/>
          </w:tcPr>
          <w:p w14:paraId="092ADF03" w14:textId="77777777" w:rsidR="00563EA1" w:rsidRPr="0013252A" w:rsidRDefault="00563EA1" w:rsidP="001E6EEB">
            <w:pPr>
              <w:spacing w:after="0" w:line="240" w:lineRule="auto"/>
              <w:jc w:val="center"/>
              <w:rPr>
                <w:rFonts w:ascii="Arial" w:hAnsi="Arial" w:cs="Arial"/>
                <w:b/>
                <w:sz w:val="16"/>
                <w:szCs w:val="16"/>
              </w:rPr>
            </w:pPr>
            <w:r w:rsidRPr="0013252A">
              <w:rPr>
                <w:rFonts w:ascii="Arial" w:hAnsi="Arial" w:cs="Arial"/>
                <w:b/>
                <w:sz w:val="16"/>
                <w:szCs w:val="16"/>
              </w:rPr>
              <w:t>£ 16.10</w:t>
            </w:r>
          </w:p>
        </w:tc>
        <w:tc>
          <w:tcPr>
            <w:tcW w:w="1134" w:type="dxa"/>
            <w:vAlign w:val="center"/>
          </w:tcPr>
          <w:p w14:paraId="4CBA2751" w14:textId="77777777" w:rsidR="00563EA1" w:rsidRPr="0013252A" w:rsidRDefault="00563EA1" w:rsidP="001E6EEB">
            <w:pPr>
              <w:spacing w:after="0" w:line="240" w:lineRule="auto"/>
              <w:jc w:val="center"/>
              <w:rPr>
                <w:rFonts w:ascii="Arial" w:hAnsi="Arial" w:cs="Arial"/>
                <w:b/>
                <w:sz w:val="16"/>
                <w:szCs w:val="16"/>
              </w:rPr>
            </w:pPr>
            <w:r w:rsidRPr="0013252A">
              <w:rPr>
                <w:rFonts w:ascii="Arial" w:hAnsi="Arial" w:cs="Arial"/>
                <w:b/>
                <w:sz w:val="16"/>
                <w:szCs w:val="16"/>
              </w:rPr>
              <w:t>£ 18.10</w:t>
            </w:r>
          </w:p>
        </w:tc>
        <w:tc>
          <w:tcPr>
            <w:tcW w:w="1134" w:type="dxa"/>
            <w:vMerge/>
            <w:vAlign w:val="center"/>
          </w:tcPr>
          <w:p w14:paraId="1C83353B" w14:textId="77777777" w:rsidR="00563EA1" w:rsidRPr="0013252A" w:rsidRDefault="00563EA1" w:rsidP="001E6EEB">
            <w:pPr>
              <w:spacing w:after="0" w:line="240" w:lineRule="auto"/>
              <w:jc w:val="center"/>
              <w:rPr>
                <w:rFonts w:ascii="Arial" w:hAnsi="Arial" w:cs="Arial"/>
                <w:b/>
                <w:sz w:val="16"/>
                <w:szCs w:val="16"/>
              </w:rPr>
            </w:pPr>
          </w:p>
        </w:tc>
        <w:tc>
          <w:tcPr>
            <w:tcW w:w="1021" w:type="dxa"/>
            <w:vMerge/>
            <w:vAlign w:val="center"/>
          </w:tcPr>
          <w:p w14:paraId="709DD400" w14:textId="77777777" w:rsidR="00563EA1" w:rsidRPr="0013252A" w:rsidRDefault="00563EA1" w:rsidP="001E6EEB">
            <w:pPr>
              <w:spacing w:after="0" w:line="240" w:lineRule="auto"/>
              <w:jc w:val="center"/>
              <w:rPr>
                <w:rFonts w:ascii="Arial" w:hAnsi="Arial" w:cs="Arial"/>
                <w:b/>
                <w:sz w:val="16"/>
                <w:szCs w:val="16"/>
              </w:rPr>
            </w:pPr>
          </w:p>
        </w:tc>
      </w:tr>
      <w:tr w:rsidR="00DD297C" w:rsidRPr="0013252A" w14:paraId="003D1681" w14:textId="77777777" w:rsidTr="0086526F">
        <w:trPr>
          <w:trHeight w:val="284"/>
        </w:trPr>
        <w:tc>
          <w:tcPr>
            <w:tcW w:w="8330" w:type="dxa"/>
            <w:gridSpan w:val="7"/>
            <w:vAlign w:val="center"/>
          </w:tcPr>
          <w:p w14:paraId="76D05827" w14:textId="77777777" w:rsidR="00DD297C" w:rsidRPr="0013252A" w:rsidRDefault="00DD297C" w:rsidP="00DD297C">
            <w:pPr>
              <w:spacing w:after="0" w:line="240" w:lineRule="auto"/>
              <w:jc w:val="right"/>
              <w:rPr>
                <w:rFonts w:ascii="Arial" w:hAnsi="Arial" w:cs="Arial"/>
                <w:b/>
                <w:sz w:val="16"/>
                <w:szCs w:val="16"/>
              </w:rPr>
            </w:pPr>
            <w:r w:rsidRPr="0013252A">
              <w:rPr>
                <w:rFonts w:ascii="Arial" w:hAnsi="Arial" w:cs="Arial"/>
                <w:b/>
                <w:sz w:val="16"/>
                <w:szCs w:val="16"/>
              </w:rPr>
              <w:t xml:space="preserve">Additional donation (optional) </w:t>
            </w:r>
          </w:p>
        </w:tc>
        <w:tc>
          <w:tcPr>
            <w:tcW w:w="1021" w:type="dxa"/>
            <w:vAlign w:val="center"/>
          </w:tcPr>
          <w:p w14:paraId="31D2D4DE" w14:textId="77777777" w:rsidR="00DD297C" w:rsidRPr="0013252A" w:rsidRDefault="00DD297C" w:rsidP="001E6EEB">
            <w:pPr>
              <w:spacing w:after="0" w:line="240" w:lineRule="auto"/>
              <w:jc w:val="center"/>
              <w:rPr>
                <w:rFonts w:ascii="Arial" w:hAnsi="Arial" w:cs="Arial"/>
                <w:b/>
                <w:sz w:val="16"/>
                <w:szCs w:val="16"/>
              </w:rPr>
            </w:pPr>
          </w:p>
        </w:tc>
      </w:tr>
      <w:tr w:rsidR="00A24922" w:rsidRPr="0013252A" w14:paraId="53A57DFC" w14:textId="77777777" w:rsidTr="0086526F">
        <w:trPr>
          <w:trHeight w:val="284"/>
        </w:trPr>
        <w:tc>
          <w:tcPr>
            <w:tcW w:w="8330" w:type="dxa"/>
            <w:gridSpan w:val="7"/>
            <w:vAlign w:val="center"/>
          </w:tcPr>
          <w:p w14:paraId="4294FBC6" w14:textId="77777777" w:rsidR="00A24922" w:rsidRPr="0013252A" w:rsidRDefault="00A24922" w:rsidP="00A24922">
            <w:pPr>
              <w:spacing w:after="0" w:line="240" w:lineRule="auto"/>
              <w:jc w:val="center"/>
              <w:rPr>
                <w:rFonts w:ascii="Arial" w:hAnsi="Arial" w:cs="Arial"/>
                <w:b/>
                <w:sz w:val="16"/>
                <w:szCs w:val="16"/>
              </w:rPr>
            </w:pPr>
            <w:r w:rsidRPr="0013252A">
              <w:rPr>
                <w:rFonts w:ascii="Arial" w:hAnsi="Arial" w:cs="Arial"/>
                <w:b/>
                <w:sz w:val="16"/>
                <w:szCs w:val="16"/>
              </w:rPr>
              <w:t xml:space="preserve">                                                                                                                                                 TOTAL payable</w:t>
            </w:r>
          </w:p>
        </w:tc>
        <w:tc>
          <w:tcPr>
            <w:tcW w:w="1021" w:type="dxa"/>
            <w:vAlign w:val="center"/>
          </w:tcPr>
          <w:p w14:paraId="688BBB83" w14:textId="77777777" w:rsidR="00A24922" w:rsidRPr="0013252A" w:rsidRDefault="00A24922" w:rsidP="001E6EEB">
            <w:pPr>
              <w:spacing w:after="0" w:line="240" w:lineRule="auto"/>
              <w:jc w:val="center"/>
              <w:rPr>
                <w:rFonts w:ascii="Arial" w:hAnsi="Arial" w:cs="Arial"/>
                <w:b/>
                <w:sz w:val="16"/>
                <w:szCs w:val="16"/>
              </w:rPr>
            </w:pPr>
          </w:p>
        </w:tc>
      </w:tr>
      <w:tr w:rsidR="00A24922" w:rsidRPr="00FB3741" w14:paraId="1E2448B5" w14:textId="77777777" w:rsidTr="0086526F">
        <w:trPr>
          <w:trHeight w:val="567"/>
        </w:trPr>
        <w:tc>
          <w:tcPr>
            <w:tcW w:w="9351" w:type="dxa"/>
            <w:gridSpan w:val="8"/>
            <w:tcBorders>
              <w:left w:val="nil"/>
              <w:bottom w:val="single" w:sz="4" w:space="0" w:color="auto"/>
              <w:right w:val="nil"/>
            </w:tcBorders>
            <w:vAlign w:val="center"/>
          </w:tcPr>
          <w:p w14:paraId="0EDF0DE2" w14:textId="77777777" w:rsidR="00A24922" w:rsidRPr="0013252A" w:rsidRDefault="008E6EB5" w:rsidP="001E6EEB">
            <w:pPr>
              <w:spacing w:after="0" w:line="240" w:lineRule="auto"/>
              <w:rPr>
                <w:rFonts w:ascii="Arial" w:hAnsi="Arial" w:cs="Arial"/>
                <w:b/>
                <w:sz w:val="18"/>
                <w:szCs w:val="18"/>
              </w:rPr>
            </w:pPr>
            <w:r w:rsidRPr="0013252A">
              <w:rPr>
                <w:rFonts w:ascii="Arial" w:hAnsi="Arial" w:cs="Arial"/>
                <w:b/>
                <w:sz w:val="18"/>
                <w:szCs w:val="18"/>
              </w:rPr>
              <w:t>Please read the statements below and sign and date as appropriate</w:t>
            </w:r>
            <w:r w:rsidR="00A24922" w:rsidRPr="0013252A">
              <w:rPr>
                <w:rFonts w:ascii="Arial" w:hAnsi="Arial" w:cs="Arial"/>
                <w:color w:val="FF0000"/>
                <w:sz w:val="18"/>
                <w:szCs w:val="18"/>
              </w:rPr>
              <w:t xml:space="preserve">       </w:t>
            </w:r>
          </w:p>
        </w:tc>
      </w:tr>
    </w:tbl>
    <w:tbl>
      <w:tblPr>
        <w:tblStyle w:val="TableGrid"/>
        <w:tblW w:w="0" w:type="auto"/>
        <w:tblLook w:val="04A0" w:firstRow="1" w:lastRow="0" w:firstColumn="1" w:lastColumn="0" w:noHBand="0" w:noVBand="1"/>
      </w:tblPr>
      <w:tblGrid>
        <w:gridCol w:w="5381"/>
        <w:gridCol w:w="31"/>
        <w:gridCol w:w="3938"/>
      </w:tblGrid>
      <w:tr w:rsidR="008E6EB5" w:rsidRPr="00FB3741" w14:paraId="2F661478" w14:textId="77777777" w:rsidTr="008E6EB5">
        <w:tc>
          <w:tcPr>
            <w:tcW w:w="9576" w:type="dxa"/>
            <w:gridSpan w:val="3"/>
          </w:tcPr>
          <w:p w14:paraId="710604AB" w14:textId="77777777" w:rsidR="008E6EB5" w:rsidRPr="0013252A" w:rsidRDefault="008E6EB5" w:rsidP="008E6EB5">
            <w:pPr>
              <w:numPr>
                <w:ilvl w:val="0"/>
                <w:numId w:val="2"/>
              </w:numPr>
              <w:spacing w:after="80"/>
              <w:ind w:left="714" w:hanging="357"/>
              <w:jc w:val="both"/>
              <w:rPr>
                <w:rFonts w:cs="Calibri"/>
                <w:b/>
                <w:sz w:val="18"/>
                <w:szCs w:val="18"/>
              </w:rPr>
            </w:pPr>
            <w:r w:rsidRPr="0013252A">
              <w:rPr>
                <w:rFonts w:cs="Calibri"/>
                <w:b/>
                <w:sz w:val="18"/>
                <w:szCs w:val="18"/>
              </w:rPr>
              <w:t xml:space="preserve">I have read and accept the Terms and Conditions of PDBKA Membership 2026 (Page2) </w:t>
            </w:r>
          </w:p>
          <w:p w14:paraId="0EEE07D0" w14:textId="77777777" w:rsidR="008E6EB5" w:rsidRPr="0013252A" w:rsidRDefault="008E6EB5" w:rsidP="008E6EB5">
            <w:pPr>
              <w:numPr>
                <w:ilvl w:val="0"/>
                <w:numId w:val="2"/>
              </w:numPr>
              <w:spacing w:after="80"/>
              <w:ind w:left="714" w:hanging="357"/>
              <w:jc w:val="both"/>
              <w:rPr>
                <w:rFonts w:cs="Calibri"/>
                <w:b/>
                <w:sz w:val="18"/>
                <w:szCs w:val="18"/>
              </w:rPr>
            </w:pPr>
            <w:r w:rsidRPr="0013252A">
              <w:rPr>
                <w:rFonts w:cs="Calibri"/>
                <w:b/>
                <w:sz w:val="18"/>
                <w:szCs w:val="18"/>
              </w:rPr>
              <w:t>I give Penrith &amp; District Beekeepers Association (PDBKA) permission to communicate with me concerning matters about PBKA and other information associated with bees and beekeeping.</w:t>
            </w:r>
          </w:p>
          <w:p w14:paraId="5CAE7B6C" w14:textId="77777777" w:rsidR="008E6EB5" w:rsidRPr="0013252A" w:rsidRDefault="008E6EB5" w:rsidP="008E6EB5">
            <w:pPr>
              <w:pStyle w:val="ListParagraph"/>
              <w:numPr>
                <w:ilvl w:val="0"/>
                <w:numId w:val="2"/>
              </w:numPr>
              <w:contextualSpacing w:val="0"/>
              <w:rPr>
                <w:rFonts w:cs="Calibri"/>
                <w:b/>
                <w:sz w:val="18"/>
                <w:szCs w:val="18"/>
              </w:rPr>
            </w:pPr>
            <w:r w:rsidRPr="0013252A">
              <w:rPr>
                <w:rFonts w:cs="Calibri"/>
                <w:b/>
                <w:sz w:val="18"/>
                <w:szCs w:val="18"/>
              </w:rPr>
              <w:t xml:space="preserve">I agree to my contact details being passed on to Cumbria Beekeepers Area Association, the British Beekeepers Association, Bee Diseases Insurance Ltd., and the National Bee Unit; for the purposes of informing me about matters relating to bee husbandry, bee health and relevant training opportunities and for monitoring bee health across the UK if required.  </w:t>
            </w:r>
          </w:p>
          <w:p w14:paraId="2CC1B54D" w14:textId="77777777" w:rsidR="008E6EB5" w:rsidRPr="0013252A" w:rsidRDefault="008436CB" w:rsidP="008E6EB5">
            <w:pPr>
              <w:numPr>
                <w:ilvl w:val="0"/>
                <w:numId w:val="2"/>
              </w:numPr>
              <w:spacing w:after="80"/>
              <w:ind w:left="714" w:hanging="357"/>
              <w:jc w:val="both"/>
              <w:rPr>
                <w:rFonts w:cs="Calibri"/>
                <w:b/>
                <w:sz w:val="18"/>
                <w:szCs w:val="18"/>
              </w:rPr>
            </w:pPr>
            <w:r>
              <w:rPr>
                <w:rFonts w:cs="Calibri"/>
                <w:b/>
                <w:sz w:val="18"/>
                <w:szCs w:val="18"/>
              </w:rPr>
              <w:t>If I become a member</w:t>
            </w:r>
            <w:r w:rsidR="008E6EB5" w:rsidRPr="0013252A">
              <w:rPr>
                <w:rFonts w:cs="Calibri"/>
                <w:b/>
                <w:sz w:val="18"/>
                <w:szCs w:val="18"/>
              </w:rPr>
              <w:t xml:space="preserve"> of the Apiary Management Team, </w:t>
            </w:r>
            <w:r>
              <w:rPr>
                <w:rFonts w:cs="Calibri"/>
                <w:b/>
                <w:sz w:val="18"/>
                <w:szCs w:val="18"/>
              </w:rPr>
              <w:t xml:space="preserve">or a swarm collector, </w:t>
            </w:r>
            <w:r w:rsidR="008E6EB5" w:rsidRPr="0013252A">
              <w:rPr>
                <w:rFonts w:cs="Calibri"/>
                <w:b/>
                <w:sz w:val="18"/>
                <w:szCs w:val="18"/>
              </w:rPr>
              <w:t xml:space="preserve">I agree to my contact details being passed on to the administrators at Acorn Bank (National Trust). </w:t>
            </w:r>
          </w:p>
          <w:p w14:paraId="1E55275D" w14:textId="77777777" w:rsidR="008E6EB5" w:rsidRPr="0013252A" w:rsidRDefault="008E6EB5" w:rsidP="008E6EB5">
            <w:pPr>
              <w:numPr>
                <w:ilvl w:val="0"/>
                <w:numId w:val="2"/>
              </w:numPr>
              <w:spacing w:after="80"/>
              <w:ind w:left="714" w:hanging="357"/>
              <w:jc w:val="both"/>
              <w:rPr>
                <w:b/>
                <w:sz w:val="18"/>
                <w:szCs w:val="18"/>
              </w:rPr>
            </w:pPr>
            <w:r w:rsidRPr="0013252A">
              <w:rPr>
                <w:b/>
                <w:sz w:val="18"/>
                <w:szCs w:val="18"/>
              </w:rPr>
              <w:t xml:space="preserve">I understand that my contact details will be stored securely and will only be used to provide such information. </w:t>
            </w:r>
          </w:p>
          <w:p w14:paraId="43D3CCD6" w14:textId="77777777" w:rsidR="008E6EB5" w:rsidRPr="00FB3741" w:rsidRDefault="008E6EB5" w:rsidP="008E6EB5">
            <w:pPr>
              <w:pStyle w:val="ListParagraph"/>
              <w:numPr>
                <w:ilvl w:val="0"/>
                <w:numId w:val="3"/>
              </w:numPr>
              <w:rPr>
                <w:sz w:val="15"/>
                <w:szCs w:val="15"/>
                <w:lang w:val="en-GB"/>
              </w:rPr>
            </w:pPr>
            <w:r w:rsidRPr="0013252A">
              <w:rPr>
                <w:b/>
                <w:sz w:val="18"/>
                <w:szCs w:val="18"/>
              </w:rPr>
              <w:t>I understand that I may notify PDBKA by letter or email at any time to indicate that I no longer wish to receive such communication and that my contact details will then be removed within one month from any list PDBKA may keep.</w:t>
            </w:r>
          </w:p>
        </w:tc>
      </w:tr>
      <w:tr w:rsidR="008E6EB5" w:rsidRPr="00FB3741" w14:paraId="6C2CAC75" w14:textId="77777777" w:rsidTr="008E6EB5">
        <w:tc>
          <w:tcPr>
            <w:tcW w:w="5510" w:type="dxa"/>
          </w:tcPr>
          <w:p w14:paraId="7A2C1A8E" w14:textId="77777777" w:rsidR="008E6EB5" w:rsidRPr="0013252A" w:rsidRDefault="008E6EB5" w:rsidP="008E6EB5">
            <w:pPr>
              <w:spacing w:after="80"/>
              <w:jc w:val="both"/>
              <w:rPr>
                <w:rFonts w:cs="Calibri"/>
                <w:b/>
              </w:rPr>
            </w:pPr>
            <w:r w:rsidRPr="0013252A">
              <w:rPr>
                <w:rFonts w:cs="Calibri"/>
                <w:b/>
              </w:rPr>
              <w:t>SIGNED:</w:t>
            </w:r>
          </w:p>
        </w:tc>
        <w:tc>
          <w:tcPr>
            <w:tcW w:w="4066" w:type="dxa"/>
            <w:gridSpan w:val="2"/>
          </w:tcPr>
          <w:p w14:paraId="0903A70F" w14:textId="77777777" w:rsidR="008E6EB5" w:rsidRPr="0013252A" w:rsidRDefault="008E6EB5" w:rsidP="008E6EB5">
            <w:pPr>
              <w:spacing w:after="80"/>
              <w:jc w:val="both"/>
              <w:rPr>
                <w:rFonts w:cs="Calibri"/>
                <w:b/>
              </w:rPr>
            </w:pPr>
            <w:r w:rsidRPr="0013252A">
              <w:rPr>
                <w:rFonts w:cs="Calibri"/>
                <w:b/>
              </w:rPr>
              <w:t>Date:</w:t>
            </w:r>
          </w:p>
        </w:tc>
      </w:tr>
      <w:tr w:rsidR="00DD297C" w:rsidRPr="00FB3741" w14:paraId="3BA3C3BF" w14:textId="77777777" w:rsidTr="00BD7DE6">
        <w:tc>
          <w:tcPr>
            <w:tcW w:w="9576" w:type="dxa"/>
            <w:gridSpan w:val="3"/>
          </w:tcPr>
          <w:p w14:paraId="08E105AF" w14:textId="77777777" w:rsidR="00DD297C" w:rsidRPr="0013252A" w:rsidRDefault="00DD297C" w:rsidP="008E6EB5">
            <w:pPr>
              <w:numPr>
                <w:ilvl w:val="0"/>
                <w:numId w:val="2"/>
              </w:numPr>
              <w:spacing w:after="80"/>
              <w:ind w:left="714" w:hanging="357"/>
              <w:jc w:val="both"/>
              <w:rPr>
                <w:rFonts w:cs="Calibri"/>
                <w:b/>
              </w:rPr>
            </w:pPr>
            <w:r w:rsidRPr="0013252A">
              <w:rPr>
                <w:rFonts w:cs="Calibri"/>
                <w:b/>
              </w:rPr>
              <w:t>GIFT AID: (Please sign or delete this section): I confirm that I am a UK taxpayer and that I wish my membership fee to be treated as far as possible under current HMRC rules and any other donation I may wish to make as a Gift Aid Donation</w:t>
            </w:r>
          </w:p>
        </w:tc>
      </w:tr>
      <w:tr w:rsidR="00DD297C" w:rsidRPr="00FB3741" w14:paraId="2838E944" w14:textId="77777777" w:rsidTr="00DD297C">
        <w:tc>
          <w:tcPr>
            <w:tcW w:w="5541" w:type="dxa"/>
            <w:gridSpan w:val="2"/>
          </w:tcPr>
          <w:p w14:paraId="14994092" w14:textId="77777777" w:rsidR="00DD297C" w:rsidRPr="0013252A" w:rsidRDefault="00DD297C" w:rsidP="00DD297C">
            <w:pPr>
              <w:spacing w:after="80"/>
              <w:jc w:val="both"/>
              <w:rPr>
                <w:rFonts w:cs="Calibri"/>
                <w:b/>
              </w:rPr>
            </w:pPr>
            <w:r w:rsidRPr="0013252A">
              <w:rPr>
                <w:rFonts w:cs="Calibri"/>
                <w:b/>
              </w:rPr>
              <w:t xml:space="preserve">SIGNED: </w:t>
            </w:r>
          </w:p>
        </w:tc>
        <w:tc>
          <w:tcPr>
            <w:tcW w:w="4035" w:type="dxa"/>
          </w:tcPr>
          <w:p w14:paraId="564ECDC5" w14:textId="77777777" w:rsidR="00DD297C" w:rsidRPr="0013252A" w:rsidRDefault="00DD297C" w:rsidP="00DD297C">
            <w:pPr>
              <w:spacing w:after="80"/>
              <w:jc w:val="both"/>
              <w:rPr>
                <w:rFonts w:cs="Calibri"/>
                <w:b/>
              </w:rPr>
            </w:pPr>
            <w:r w:rsidRPr="0013252A">
              <w:rPr>
                <w:rFonts w:cs="Calibri"/>
                <w:b/>
              </w:rPr>
              <w:t xml:space="preserve">Date: </w:t>
            </w:r>
          </w:p>
        </w:tc>
      </w:tr>
    </w:tbl>
    <w:p w14:paraId="2A59A25B" w14:textId="77777777" w:rsidR="00EB3B71" w:rsidRDefault="00EB3B71">
      <w:pPr>
        <w:rPr>
          <w:sz w:val="15"/>
          <w:szCs w:val="15"/>
          <w:lang w:val="en-GB"/>
        </w:rPr>
      </w:pPr>
    </w:p>
    <w:p w14:paraId="4BB64FEE" w14:textId="77777777" w:rsidR="0017210A" w:rsidRPr="0017210A" w:rsidRDefault="0017210A">
      <w:pPr>
        <w:rPr>
          <w:b/>
          <w:sz w:val="24"/>
          <w:szCs w:val="24"/>
          <w:lang w:val="en-GB"/>
        </w:rPr>
      </w:pPr>
      <w:r w:rsidRPr="0017210A">
        <w:rPr>
          <w:b/>
          <w:sz w:val="24"/>
          <w:szCs w:val="24"/>
          <w:lang w:val="en-GB"/>
        </w:rPr>
        <w:t xml:space="preserve">See page 2 for payment details and how to proceed with your membership application. </w:t>
      </w:r>
    </w:p>
    <w:p w14:paraId="2C253341" w14:textId="77777777" w:rsidR="0017210A" w:rsidRPr="005E7F4A" w:rsidRDefault="0017210A">
      <w:pPr>
        <w:rPr>
          <w:b/>
          <w:sz w:val="24"/>
          <w:szCs w:val="24"/>
          <w:lang w:val="en-GB"/>
        </w:rPr>
      </w:pPr>
      <w:r w:rsidRPr="005E7F4A">
        <w:rPr>
          <w:b/>
          <w:sz w:val="24"/>
          <w:szCs w:val="24"/>
          <w:lang w:val="en-GB"/>
        </w:rPr>
        <w:lastRenderedPageBreak/>
        <w:t xml:space="preserve">Page 2 : Membership application information Penrith &amp; District Beekeepers Association 2026 </w:t>
      </w:r>
    </w:p>
    <w:tbl>
      <w:tblPr>
        <w:tblStyle w:val="TableGrid"/>
        <w:tblW w:w="0" w:type="auto"/>
        <w:tblLook w:val="04A0" w:firstRow="1" w:lastRow="0" w:firstColumn="1" w:lastColumn="0" w:noHBand="0" w:noVBand="1"/>
      </w:tblPr>
      <w:tblGrid>
        <w:gridCol w:w="9350"/>
      </w:tblGrid>
      <w:tr w:rsidR="0017210A" w:rsidRPr="0013252A" w14:paraId="79797B3B" w14:textId="77777777" w:rsidTr="00AC5F5F">
        <w:tc>
          <w:tcPr>
            <w:tcW w:w="9576" w:type="dxa"/>
          </w:tcPr>
          <w:p w14:paraId="2A2C1DA1" w14:textId="77777777" w:rsidR="0017210A" w:rsidRPr="005E7F4A" w:rsidRDefault="0017210A" w:rsidP="00AC5F5F">
            <w:pPr>
              <w:rPr>
                <w:b/>
                <w:lang w:val="en-GB"/>
              </w:rPr>
            </w:pPr>
            <w:r w:rsidRPr="005E7F4A">
              <w:rPr>
                <w:b/>
                <w:lang w:val="en-GB"/>
              </w:rPr>
              <w:t>HOW TO MAKE YOUR PAYMENT:</w:t>
            </w:r>
          </w:p>
        </w:tc>
      </w:tr>
      <w:tr w:rsidR="0017210A" w:rsidRPr="0013252A" w14:paraId="062901CA" w14:textId="77777777" w:rsidTr="00AC5F5F">
        <w:tc>
          <w:tcPr>
            <w:tcW w:w="9576" w:type="dxa"/>
          </w:tcPr>
          <w:p w14:paraId="44798D28" w14:textId="77777777" w:rsidR="0017210A" w:rsidRPr="005E7F4A" w:rsidRDefault="0017210A" w:rsidP="00AC5F5F">
            <w:pPr>
              <w:rPr>
                <w:lang w:val="en-GB"/>
              </w:rPr>
            </w:pPr>
            <w:r w:rsidRPr="005E7F4A">
              <w:rPr>
                <w:b/>
                <w:lang w:val="en-GB"/>
              </w:rPr>
              <w:t>BACS</w:t>
            </w:r>
            <w:r w:rsidR="0097702B">
              <w:rPr>
                <w:b/>
                <w:lang w:val="en-GB"/>
              </w:rPr>
              <w:t>[preferred]</w:t>
            </w:r>
            <w:r w:rsidRPr="005E7F4A">
              <w:rPr>
                <w:b/>
                <w:lang w:val="en-GB"/>
              </w:rPr>
              <w:t xml:space="preserve"> :</w:t>
            </w:r>
            <w:r w:rsidRPr="005E7F4A">
              <w:rPr>
                <w:lang w:val="en-GB"/>
              </w:rPr>
              <w:t xml:space="preserve"> Penrith &amp; District Beekeepers Association  sort code: 30-99-50  Account: 32625968</w:t>
            </w:r>
          </w:p>
        </w:tc>
      </w:tr>
      <w:tr w:rsidR="0017210A" w:rsidRPr="0013252A" w14:paraId="21D8A05B" w14:textId="77777777" w:rsidTr="00AC5F5F">
        <w:tc>
          <w:tcPr>
            <w:tcW w:w="9576" w:type="dxa"/>
          </w:tcPr>
          <w:p w14:paraId="6E365615" w14:textId="77777777" w:rsidR="006A4EC8" w:rsidRDefault="0017210A" w:rsidP="00AC5F5F">
            <w:pPr>
              <w:rPr>
                <w:lang w:val="en-GB"/>
              </w:rPr>
            </w:pPr>
            <w:r w:rsidRPr="005E7F4A">
              <w:rPr>
                <w:b/>
                <w:lang w:val="en-GB"/>
              </w:rPr>
              <w:t>Cheques</w:t>
            </w:r>
            <w:r w:rsidRPr="005E7F4A">
              <w:rPr>
                <w:lang w:val="en-GB"/>
              </w:rPr>
              <w:t>:  should be made payable to ‘</w:t>
            </w:r>
            <w:r w:rsidRPr="006A4EC8">
              <w:rPr>
                <w:b/>
                <w:lang w:val="en-GB"/>
              </w:rPr>
              <w:t>Penrith &amp; Distric</w:t>
            </w:r>
            <w:r w:rsidR="006A4EC8" w:rsidRPr="006A4EC8">
              <w:rPr>
                <w:b/>
                <w:lang w:val="en-GB"/>
              </w:rPr>
              <w:t>t Association’</w:t>
            </w:r>
            <w:r w:rsidR="006A4EC8">
              <w:rPr>
                <w:lang w:val="en-GB"/>
              </w:rPr>
              <w:t xml:space="preserve"> &amp; posted to the PDBKA Treasurer: </w:t>
            </w:r>
            <w:r w:rsidR="006A4EC8" w:rsidRPr="006A4EC8">
              <w:rPr>
                <w:b/>
                <w:lang w:val="en-GB"/>
              </w:rPr>
              <w:t>Mr. Norman English,</w:t>
            </w:r>
            <w:r w:rsidR="006A4EC8">
              <w:rPr>
                <w:lang w:val="en-GB"/>
              </w:rPr>
              <w:t xml:space="preserve"> </w:t>
            </w:r>
            <w:r w:rsidR="006A4EC8" w:rsidRPr="006A4EC8">
              <w:rPr>
                <w:rFonts w:ascii="Times New Roman" w:hAnsi="Times New Roman"/>
                <w:b/>
                <w:color w:val="000000"/>
                <w:sz w:val="20"/>
                <w:szCs w:val="20"/>
                <w:lang w:eastAsia="en-GB"/>
              </w:rPr>
              <w:t>Beech Ings, Great Musgrave, Kirkby Stephen, CA17 4DW</w:t>
            </w:r>
            <w:r w:rsidRPr="005E7F4A">
              <w:rPr>
                <w:lang w:val="en-GB"/>
              </w:rPr>
              <w:t xml:space="preserve">  </w:t>
            </w:r>
          </w:p>
          <w:p w14:paraId="35914A35" w14:textId="77777777" w:rsidR="0017210A" w:rsidRPr="005E7F4A" w:rsidRDefault="0017210A" w:rsidP="00AC5F5F">
            <w:pPr>
              <w:rPr>
                <w:lang w:val="en-GB"/>
              </w:rPr>
            </w:pPr>
            <w:r w:rsidRPr="005E7F4A">
              <w:rPr>
                <w:lang w:val="en-GB"/>
              </w:rPr>
              <w:t xml:space="preserve">Please include a copy of this form with your cheque. </w:t>
            </w:r>
          </w:p>
        </w:tc>
      </w:tr>
      <w:tr w:rsidR="0017210A" w:rsidRPr="0013252A" w14:paraId="42E4DB4E" w14:textId="77777777" w:rsidTr="00AC5F5F">
        <w:tc>
          <w:tcPr>
            <w:tcW w:w="9576" w:type="dxa"/>
          </w:tcPr>
          <w:p w14:paraId="0E8C9961" w14:textId="77777777" w:rsidR="0017210A" w:rsidRPr="005E7F4A" w:rsidRDefault="0017210A" w:rsidP="00AC5F5F">
            <w:pPr>
              <w:rPr>
                <w:lang w:val="en-GB"/>
              </w:rPr>
            </w:pPr>
            <w:r w:rsidRPr="005E7F4A">
              <w:rPr>
                <w:b/>
                <w:lang w:val="en-GB"/>
              </w:rPr>
              <w:t>Cash:</w:t>
            </w:r>
            <w:r w:rsidRPr="005E7F4A">
              <w:rPr>
                <w:lang w:val="en-GB"/>
              </w:rPr>
              <w:t xml:space="preserve"> paid in person to the Treasurer: Norman English  </w:t>
            </w:r>
            <w:r w:rsidR="006A4EC8">
              <w:rPr>
                <w:lang w:val="en-GB"/>
              </w:rPr>
              <w:t>(see address above)</w:t>
            </w:r>
            <w:r w:rsidR="001922BC">
              <w:rPr>
                <w:lang w:val="en-GB"/>
              </w:rPr>
              <w:t xml:space="preserve"> </w:t>
            </w:r>
            <w:r w:rsidRPr="005E7F4A">
              <w:rPr>
                <w:lang w:val="en-GB"/>
              </w:rPr>
              <w:t>Please provide a copy of this completed form with your payment.</w:t>
            </w:r>
          </w:p>
        </w:tc>
      </w:tr>
      <w:tr w:rsidR="0017210A" w:rsidRPr="0013252A" w14:paraId="780F428F" w14:textId="77777777" w:rsidTr="00AC5F5F">
        <w:tc>
          <w:tcPr>
            <w:tcW w:w="9576" w:type="dxa"/>
          </w:tcPr>
          <w:p w14:paraId="60BE1A99" w14:textId="77777777" w:rsidR="0017210A" w:rsidRPr="005E7F4A" w:rsidRDefault="0017210A" w:rsidP="00AC5F5F">
            <w:pPr>
              <w:rPr>
                <w:b/>
                <w:lang w:val="en-GB"/>
              </w:rPr>
            </w:pPr>
            <w:r w:rsidRPr="005E7F4A">
              <w:rPr>
                <w:b/>
                <w:lang w:val="en-GB"/>
              </w:rPr>
              <w:t>HOW TO COMPLETE YOUR MEMBERSHIP APPLICATION:</w:t>
            </w:r>
          </w:p>
        </w:tc>
      </w:tr>
      <w:tr w:rsidR="0017210A" w:rsidRPr="0013252A" w14:paraId="584FD555" w14:textId="77777777" w:rsidTr="00AC5F5F">
        <w:tc>
          <w:tcPr>
            <w:tcW w:w="9576" w:type="dxa"/>
          </w:tcPr>
          <w:p w14:paraId="7C796620" w14:textId="77777777" w:rsidR="0017210A" w:rsidRPr="005E7F4A" w:rsidRDefault="0017210A" w:rsidP="00AC5F5F">
            <w:pPr>
              <w:rPr>
                <w:b/>
                <w:lang w:val="en-GB"/>
              </w:rPr>
            </w:pPr>
            <w:r w:rsidRPr="005E7F4A">
              <w:rPr>
                <w:b/>
                <w:lang w:val="en-GB"/>
              </w:rPr>
              <w:t xml:space="preserve">E mail this completed form to the PDBKA Membership Secretary: </w:t>
            </w:r>
            <w:hyperlink r:id="rId5" w:history="1">
              <w:r w:rsidR="001922BC" w:rsidRPr="00E2677F">
                <w:rPr>
                  <w:rStyle w:val="Hyperlink"/>
                  <w:b/>
                  <w:lang w:val="en-GB"/>
                </w:rPr>
                <w:t>mark@dasey.co.uk</w:t>
              </w:r>
            </w:hyperlink>
            <w:r w:rsidR="001922BC">
              <w:rPr>
                <w:b/>
                <w:color w:val="FF0000"/>
                <w:lang w:val="en-GB"/>
              </w:rPr>
              <w:t xml:space="preserve"> </w:t>
            </w:r>
            <w:r w:rsidRPr="005E7F4A">
              <w:rPr>
                <w:b/>
                <w:lang w:val="en-GB"/>
              </w:rPr>
              <w:t xml:space="preserve">so that your details can be uploaded to the PDBKA  data base. </w:t>
            </w:r>
          </w:p>
        </w:tc>
      </w:tr>
    </w:tbl>
    <w:p w14:paraId="09B7F387" w14:textId="77777777" w:rsidR="0017210A" w:rsidRDefault="0017210A">
      <w:pPr>
        <w:rPr>
          <w:sz w:val="15"/>
          <w:szCs w:val="15"/>
          <w:lang w:val="en-GB"/>
        </w:rPr>
      </w:pPr>
    </w:p>
    <w:p w14:paraId="710626C1" w14:textId="77777777" w:rsidR="000B20AF" w:rsidRPr="005E7F4A" w:rsidRDefault="000B20AF" w:rsidP="000B20AF">
      <w:pPr>
        <w:rPr>
          <w:noProof/>
          <w:lang w:eastAsia="en-GB"/>
        </w:rPr>
      </w:pPr>
      <w:r w:rsidRPr="005E7F4A">
        <w:rPr>
          <w:rFonts w:ascii="Arial" w:hAnsi="Arial" w:cs="Arial"/>
          <w:b/>
          <w:u w:val="single"/>
        </w:rPr>
        <w:t>Penrith and District Beekeepers Association (PDBK</w:t>
      </w:r>
      <w:r w:rsidR="005E7F4A" w:rsidRPr="005E7F4A">
        <w:rPr>
          <w:rFonts w:ascii="Arial" w:hAnsi="Arial" w:cs="Arial"/>
          <w:b/>
          <w:u w:val="single"/>
        </w:rPr>
        <w:t>A)      Terms of Membership 2026</w:t>
      </w:r>
      <w:r w:rsidRPr="005E7F4A">
        <w:rPr>
          <w:rFonts w:ascii="Arial" w:hAnsi="Arial" w:cs="Arial"/>
          <w:b/>
          <w:u w:val="single"/>
        </w:rPr>
        <w:t xml:space="preserve"> </w:t>
      </w:r>
    </w:p>
    <w:p w14:paraId="1409BA78" w14:textId="77777777" w:rsidR="000B20AF" w:rsidRPr="005E7F4A" w:rsidRDefault="000B20AF" w:rsidP="000B20AF">
      <w:pPr>
        <w:pStyle w:val="ListParagraph"/>
        <w:numPr>
          <w:ilvl w:val="0"/>
          <w:numId w:val="4"/>
        </w:numPr>
        <w:spacing w:line="240" w:lineRule="auto"/>
        <w:contextualSpacing w:val="0"/>
        <w:rPr>
          <w:rFonts w:ascii="Arial" w:hAnsi="Arial" w:cs="Arial"/>
        </w:rPr>
      </w:pPr>
      <w:r w:rsidRPr="005E7F4A">
        <w:rPr>
          <w:rFonts w:ascii="Arial" w:hAnsi="Arial" w:cs="Arial"/>
          <w:b/>
          <w:u w:val="single"/>
        </w:rPr>
        <w:t>Full membership</w:t>
      </w:r>
      <w:r w:rsidRPr="005E7F4A">
        <w:rPr>
          <w:rFonts w:ascii="Arial" w:hAnsi="Arial" w:cs="Arial"/>
        </w:rPr>
        <w:t xml:space="preserve"> includes membership of CBKAA</w:t>
      </w:r>
      <w:r w:rsidR="00BF2C69">
        <w:rPr>
          <w:rFonts w:ascii="Arial" w:hAnsi="Arial" w:cs="Arial"/>
        </w:rPr>
        <w:t xml:space="preserve"> with the right to attend all CBKAA events; </w:t>
      </w:r>
      <w:r w:rsidRPr="005E7F4A">
        <w:rPr>
          <w:rFonts w:ascii="Arial" w:hAnsi="Arial" w:cs="Arial"/>
        </w:rPr>
        <w:t>membership of the BBKA including the BBKA News magazine, along with third-party and product-liability insurance, and Bee Diseases Insurance (BDI) for up to three colonies.</w:t>
      </w:r>
    </w:p>
    <w:p w14:paraId="544346EA" w14:textId="77777777" w:rsidR="000B20AF" w:rsidRPr="005E7F4A" w:rsidRDefault="000B20AF" w:rsidP="000B20AF">
      <w:pPr>
        <w:pStyle w:val="ListParagraph"/>
        <w:numPr>
          <w:ilvl w:val="0"/>
          <w:numId w:val="4"/>
        </w:numPr>
        <w:spacing w:line="240" w:lineRule="auto"/>
        <w:contextualSpacing w:val="0"/>
        <w:rPr>
          <w:rFonts w:ascii="Arial" w:hAnsi="Arial" w:cs="Arial"/>
        </w:rPr>
      </w:pPr>
      <w:r w:rsidRPr="005E7F4A">
        <w:rPr>
          <w:rFonts w:ascii="Arial" w:hAnsi="Arial" w:cs="Arial"/>
          <w:b/>
          <w:u w:val="single"/>
        </w:rPr>
        <w:t>Partner membership</w:t>
      </w:r>
      <w:r w:rsidRPr="005E7F4A">
        <w:rPr>
          <w:rFonts w:ascii="Arial" w:hAnsi="Arial" w:cs="Arial"/>
          <w:bCs/>
        </w:rPr>
        <w:t xml:space="preserve"> is open to one additional person living at the same address as a full member. The benefits are the same as full membership, except that there is no Bee Disease Insurance, and no BBKA News magazine will be received.</w:t>
      </w:r>
    </w:p>
    <w:p w14:paraId="34045720" w14:textId="77777777" w:rsidR="000B20AF" w:rsidRPr="005E7F4A" w:rsidRDefault="000B20AF" w:rsidP="000B20AF">
      <w:pPr>
        <w:pStyle w:val="ListParagraph"/>
        <w:numPr>
          <w:ilvl w:val="0"/>
          <w:numId w:val="4"/>
        </w:numPr>
        <w:spacing w:line="240" w:lineRule="auto"/>
        <w:contextualSpacing w:val="0"/>
        <w:rPr>
          <w:rFonts w:ascii="Arial" w:hAnsi="Arial" w:cs="Arial"/>
        </w:rPr>
      </w:pPr>
      <w:r w:rsidRPr="005E7F4A">
        <w:rPr>
          <w:rFonts w:ascii="Arial" w:hAnsi="Arial" w:cs="Arial"/>
          <w:b/>
          <w:u w:val="single"/>
        </w:rPr>
        <w:t>Country membership</w:t>
      </w:r>
      <w:r w:rsidRPr="005E7F4A">
        <w:rPr>
          <w:rFonts w:ascii="Arial" w:hAnsi="Arial" w:cs="Arial"/>
        </w:rPr>
        <w:t xml:space="preserve"> is for those who are not active in beekeeping, but who nevertheless wish to support and be involved with the BBKA. It includes membership of CBKAA and BBKA, but no insurance cover. The BBKA News magazine will be received</w:t>
      </w:r>
    </w:p>
    <w:p w14:paraId="258F317B" w14:textId="77777777" w:rsidR="000B20AF" w:rsidRPr="005E7F4A" w:rsidRDefault="000B20AF" w:rsidP="000B20AF">
      <w:pPr>
        <w:pStyle w:val="ListParagraph"/>
        <w:numPr>
          <w:ilvl w:val="0"/>
          <w:numId w:val="4"/>
        </w:numPr>
        <w:spacing w:line="240" w:lineRule="auto"/>
        <w:contextualSpacing w:val="0"/>
        <w:rPr>
          <w:rFonts w:ascii="Arial" w:hAnsi="Arial" w:cs="Arial"/>
        </w:rPr>
      </w:pPr>
      <w:r w:rsidRPr="005E7F4A">
        <w:rPr>
          <w:rFonts w:ascii="Arial" w:hAnsi="Arial" w:cs="Arial"/>
          <w:b/>
          <w:bCs/>
          <w:u w:val="single"/>
        </w:rPr>
        <w:t>Junior membership</w:t>
      </w:r>
      <w:r w:rsidRPr="005E7F4A">
        <w:rPr>
          <w:rFonts w:ascii="Arial" w:hAnsi="Arial" w:cs="Arial"/>
        </w:rPr>
        <w:t xml:space="preserve"> is available for any person under the age of 18 years, and confers the same benefits as full membership, but does not include any BDI insurance</w:t>
      </w:r>
      <w:r w:rsidR="00BF2C69">
        <w:rPr>
          <w:rFonts w:ascii="Arial" w:hAnsi="Arial" w:cs="Arial"/>
        </w:rPr>
        <w:t xml:space="preserve"> for the junior member but </w:t>
      </w:r>
      <w:r w:rsidR="0097702B">
        <w:rPr>
          <w:rFonts w:ascii="Arial" w:hAnsi="Arial" w:cs="Arial"/>
        </w:rPr>
        <w:t xml:space="preserve">this </w:t>
      </w:r>
      <w:r w:rsidR="00BF2C69">
        <w:rPr>
          <w:rFonts w:ascii="Arial" w:hAnsi="Arial" w:cs="Arial"/>
        </w:rPr>
        <w:t xml:space="preserve">will be available for the junior member’s parent or adult in loco parentis. </w:t>
      </w:r>
      <w:r w:rsidRPr="005E7F4A">
        <w:rPr>
          <w:rFonts w:ascii="Arial" w:hAnsi="Arial" w:cs="Arial"/>
        </w:rPr>
        <w:t>On reaching 18 years of age, Junior membership is converted into Full membership for the remainder of the membership year without further payment.</w:t>
      </w:r>
    </w:p>
    <w:p w14:paraId="016A00C6" w14:textId="77777777" w:rsidR="000B20AF" w:rsidRPr="005E7F4A" w:rsidRDefault="000B20AF" w:rsidP="000B20AF">
      <w:pPr>
        <w:pStyle w:val="ListParagraph"/>
        <w:numPr>
          <w:ilvl w:val="0"/>
          <w:numId w:val="4"/>
        </w:numPr>
        <w:spacing w:line="240" w:lineRule="auto"/>
        <w:contextualSpacing w:val="0"/>
        <w:rPr>
          <w:rFonts w:ascii="Arial" w:hAnsi="Arial" w:cs="Arial"/>
          <w:b/>
        </w:rPr>
      </w:pPr>
      <w:r w:rsidRPr="005E7F4A">
        <w:rPr>
          <w:rFonts w:ascii="Arial" w:hAnsi="Arial" w:cs="Arial"/>
          <w:b/>
          <w:u w:val="single"/>
        </w:rPr>
        <w:t>Branch-only membership</w:t>
      </w:r>
      <w:r w:rsidRPr="005E7F4A">
        <w:rPr>
          <w:rFonts w:ascii="Arial" w:hAnsi="Arial" w:cs="Arial"/>
        </w:rPr>
        <w:t xml:space="preserve"> is for those who do not have bees and who do not wish to register for CBKAA / BBKA membership or BDI through P</w:t>
      </w:r>
      <w:r w:rsidR="00FF1E31">
        <w:rPr>
          <w:rFonts w:ascii="Arial" w:hAnsi="Arial" w:cs="Arial"/>
        </w:rPr>
        <w:t>D</w:t>
      </w:r>
      <w:r w:rsidRPr="005E7F4A">
        <w:rPr>
          <w:rFonts w:ascii="Arial" w:hAnsi="Arial" w:cs="Arial"/>
        </w:rPr>
        <w:t>BKA.</w:t>
      </w:r>
      <w:r w:rsidRPr="005E7F4A">
        <w:rPr>
          <w:rFonts w:ascii="Arial" w:hAnsi="Arial" w:cs="Arial"/>
          <w:b/>
        </w:rPr>
        <w:t xml:space="preserve">   </w:t>
      </w:r>
    </w:p>
    <w:p w14:paraId="5AAC4B2C" w14:textId="77777777" w:rsidR="000B20AF" w:rsidRPr="005E7F4A" w:rsidRDefault="005E7F4A" w:rsidP="000B20AF">
      <w:pPr>
        <w:pStyle w:val="ListParagraph"/>
        <w:jc w:val="center"/>
        <w:rPr>
          <w:rFonts w:ascii="Arial" w:hAnsi="Arial" w:cs="Arial"/>
          <w:b/>
          <w:u w:val="single"/>
        </w:rPr>
      </w:pPr>
      <w:r w:rsidRPr="005E7F4A">
        <w:rPr>
          <w:rFonts w:ascii="Arial" w:hAnsi="Arial" w:cs="Arial"/>
          <w:b/>
          <w:u w:val="single"/>
        </w:rPr>
        <w:t>Conditions of Membership 2026</w:t>
      </w:r>
    </w:p>
    <w:p w14:paraId="1ECCCD60" w14:textId="77777777" w:rsidR="000B20AF" w:rsidRPr="005E7F4A" w:rsidRDefault="000B20AF" w:rsidP="000B20AF">
      <w:pPr>
        <w:pStyle w:val="ListParagraph"/>
        <w:numPr>
          <w:ilvl w:val="0"/>
          <w:numId w:val="4"/>
        </w:numPr>
        <w:spacing w:line="240" w:lineRule="auto"/>
        <w:contextualSpacing w:val="0"/>
        <w:rPr>
          <w:rFonts w:ascii="Arial" w:hAnsi="Arial" w:cs="Arial"/>
        </w:rPr>
      </w:pPr>
      <w:r w:rsidRPr="005E7F4A">
        <w:rPr>
          <w:rFonts w:ascii="Arial" w:hAnsi="Arial" w:cs="Arial"/>
        </w:rPr>
        <w:t>The BBKA membership year runs from 1</w:t>
      </w:r>
      <w:r w:rsidRPr="005E7F4A">
        <w:rPr>
          <w:rFonts w:ascii="Arial" w:hAnsi="Arial" w:cs="Arial"/>
          <w:vertAlign w:val="superscript"/>
        </w:rPr>
        <w:t>st</w:t>
      </w:r>
      <w:r w:rsidRPr="005E7F4A">
        <w:rPr>
          <w:rFonts w:ascii="Arial" w:hAnsi="Arial" w:cs="Arial"/>
        </w:rPr>
        <w:t xml:space="preserve"> April to 31</w:t>
      </w:r>
      <w:r w:rsidRPr="005E7F4A">
        <w:rPr>
          <w:rFonts w:ascii="Arial" w:hAnsi="Arial" w:cs="Arial"/>
          <w:vertAlign w:val="superscript"/>
        </w:rPr>
        <w:t>st</w:t>
      </w:r>
      <w:r w:rsidRPr="005E7F4A">
        <w:rPr>
          <w:rFonts w:ascii="Arial" w:hAnsi="Arial" w:cs="Arial"/>
        </w:rPr>
        <w:t xml:space="preserve"> March. To ensure continuity of registration with BBKA and BDI Insurance prior to the commencement of the summer season, </w:t>
      </w:r>
      <w:r w:rsidR="00FF1E31">
        <w:rPr>
          <w:rFonts w:ascii="Arial" w:hAnsi="Arial" w:cs="Arial"/>
        </w:rPr>
        <w:t xml:space="preserve">and to enable PDBKA to submit its membership details and payments by the deadlines required, members MUST </w:t>
      </w:r>
      <w:r w:rsidRPr="005E7F4A">
        <w:rPr>
          <w:rFonts w:ascii="Arial" w:hAnsi="Arial" w:cs="Arial"/>
        </w:rPr>
        <w:t xml:space="preserve">renew their membership </w:t>
      </w:r>
      <w:r w:rsidRPr="00FF1E31">
        <w:rPr>
          <w:rFonts w:ascii="Arial" w:hAnsi="Arial" w:cs="Arial"/>
          <w:u w:val="single"/>
        </w:rPr>
        <w:t>by the end of February</w:t>
      </w:r>
      <w:r w:rsidRPr="005E7F4A">
        <w:rPr>
          <w:rFonts w:ascii="Arial" w:hAnsi="Arial" w:cs="Arial"/>
          <w:b/>
        </w:rPr>
        <w:t>.</w:t>
      </w:r>
      <w:r w:rsidRPr="005E7F4A">
        <w:rPr>
          <w:rFonts w:ascii="Arial" w:hAnsi="Arial" w:cs="Arial"/>
        </w:rPr>
        <w:t xml:space="preserve"> </w:t>
      </w:r>
    </w:p>
    <w:p w14:paraId="31EF9A84" w14:textId="77777777" w:rsidR="000B20AF" w:rsidRPr="005E7F4A" w:rsidRDefault="000B20AF" w:rsidP="000B20AF">
      <w:pPr>
        <w:pStyle w:val="ListParagraph"/>
        <w:numPr>
          <w:ilvl w:val="0"/>
          <w:numId w:val="4"/>
        </w:numPr>
        <w:spacing w:line="240" w:lineRule="auto"/>
        <w:contextualSpacing w:val="0"/>
        <w:rPr>
          <w:rFonts w:ascii="Arial" w:hAnsi="Arial" w:cs="Arial"/>
        </w:rPr>
      </w:pPr>
      <w:r w:rsidRPr="005E7F4A">
        <w:rPr>
          <w:rFonts w:ascii="Arial" w:hAnsi="Arial" w:cs="Arial"/>
        </w:rPr>
        <w:t>Membership benefits commence when subs have been paid (except when the Bee Diseases Insurance premium is paid after the end of March, in which case cover does not commence until 41 days after the premium is paid)</w:t>
      </w:r>
    </w:p>
    <w:p w14:paraId="50078E19" w14:textId="77777777" w:rsidR="000B20AF" w:rsidRPr="005E7F4A" w:rsidRDefault="000B20AF" w:rsidP="000B20AF">
      <w:pPr>
        <w:pStyle w:val="ListParagraph"/>
        <w:numPr>
          <w:ilvl w:val="0"/>
          <w:numId w:val="4"/>
        </w:numPr>
        <w:spacing w:line="240" w:lineRule="auto"/>
        <w:contextualSpacing w:val="0"/>
        <w:rPr>
          <w:rFonts w:ascii="Arial" w:hAnsi="Arial" w:cs="Arial"/>
        </w:rPr>
      </w:pPr>
      <w:r w:rsidRPr="005E7F4A">
        <w:rPr>
          <w:rFonts w:ascii="Arial" w:hAnsi="Arial" w:cs="Arial"/>
        </w:rPr>
        <w:t xml:space="preserve">Benefits through membership to the affiliated </w:t>
      </w:r>
      <w:proofErr w:type="spellStart"/>
      <w:r w:rsidRPr="005E7F4A">
        <w:rPr>
          <w:rFonts w:ascii="Arial" w:hAnsi="Arial" w:cs="Arial"/>
        </w:rPr>
        <w:t>organisations</w:t>
      </w:r>
      <w:proofErr w:type="spellEnd"/>
      <w:r w:rsidRPr="005E7F4A">
        <w:rPr>
          <w:rFonts w:ascii="Arial" w:hAnsi="Arial" w:cs="Arial"/>
        </w:rPr>
        <w:t xml:space="preserve"> apply only to the named member. Such benefits include BBKA/BDI insurance, BBKA News and the right to attend and vote</w:t>
      </w:r>
      <w:r w:rsidR="00FF1E31">
        <w:rPr>
          <w:rFonts w:ascii="Arial" w:hAnsi="Arial" w:cs="Arial"/>
        </w:rPr>
        <w:t xml:space="preserve"> at the AGM</w:t>
      </w:r>
      <w:r w:rsidRPr="005E7F4A">
        <w:rPr>
          <w:rFonts w:ascii="Arial" w:hAnsi="Arial" w:cs="Arial"/>
        </w:rPr>
        <w:t>.</w:t>
      </w:r>
    </w:p>
    <w:p w14:paraId="4CE32E3F" w14:textId="77777777" w:rsidR="000B20AF" w:rsidRDefault="000B20AF" w:rsidP="000B20AF">
      <w:pPr>
        <w:pStyle w:val="ListParagraph"/>
        <w:numPr>
          <w:ilvl w:val="0"/>
          <w:numId w:val="4"/>
        </w:numPr>
        <w:spacing w:line="240" w:lineRule="auto"/>
        <w:contextualSpacing w:val="0"/>
        <w:rPr>
          <w:rFonts w:ascii="Arial" w:hAnsi="Arial" w:cs="Arial"/>
        </w:rPr>
      </w:pPr>
      <w:r w:rsidRPr="005E7F4A">
        <w:rPr>
          <w:rFonts w:ascii="Arial" w:hAnsi="Arial" w:cs="Arial"/>
        </w:rPr>
        <w:t>Members’ spouses, partners and dependent relatives may attend branch meetings and events.</w:t>
      </w:r>
    </w:p>
    <w:p w14:paraId="42720692" w14:textId="77777777" w:rsidR="00FF1E31" w:rsidRPr="005E7F4A" w:rsidRDefault="00FF1E31" w:rsidP="00FF1E31">
      <w:pPr>
        <w:pStyle w:val="ListParagraph"/>
        <w:spacing w:line="240" w:lineRule="auto"/>
        <w:contextualSpacing w:val="0"/>
        <w:rPr>
          <w:rFonts w:ascii="Arial" w:hAnsi="Arial" w:cs="Arial"/>
        </w:rPr>
      </w:pPr>
      <w:r w:rsidRPr="005E7F4A">
        <w:rPr>
          <w:rFonts w:ascii="Arial" w:hAnsi="Arial" w:cs="Arial"/>
          <w:b/>
        </w:rPr>
        <w:t>N.B.</w:t>
      </w:r>
      <w:r w:rsidRPr="005E7F4A">
        <w:rPr>
          <w:rFonts w:ascii="Arial" w:hAnsi="Arial" w:cs="Arial"/>
        </w:rPr>
        <w:t xml:space="preserve"> </w:t>
      </w:r>
      <w:r w:rsidRPr="005E7F4A">
        <w:rPr>
          <w:rFonts w:ascii="Arial" w:hAnsi="Arial" w:cs="Arial"/>
          <w:b/>
          <w:u w:val="single"/>
        </w:rPr>
        <w:t>These statements continue on page 3.</w:t>
      </w:r>
    </w:p>
    <w:p w14:paraId="2B72E728" w14:textId="77777777" w:rsidR="00FF1E31" w:rsidRDefault="00FF1E31" w:rsidP="00FF1E31">
      <w:pPr>
        <w:spacing w:line="240" w:lineRule="auto"/>
        <w:rPr>
          <w:rFonts w:ascii="Arial" w:hAnsi="Arial" w:cs="Arial"/>
        </w:rPr>
      </w:pPr>
    </w:p>
    <w:p w14:paraId="721AB462" w14:textId="77777777" w:rsidR="00FF1E31" w:rsidRPr="00FF1E31" w:rsidRDefault="00FF1E31" w:rsidP="00FF1E31">
      <w:pPr>
        <w:spacing w:line="240" w:lineRule="auto"/>
        <w:rPr>
          <w:rFonts w:ascii="Arial" w:hAnsi="Arial" w:cs="Arial"/>
        </w:rPr>
      </w:pPr>
    </w:p>
    <w:p w14:paraId="0586FF0D" w14:textId="77777777" w:rsidR="00FF1E31" w:rsidRPr="005E7F4A" w:rsidRDefault="00FF1E31" w:rsidP="00FF1E31">
      <w:pPr>
        <w:rPr>
          <w:rFonts w:ascii="Arial" w:hAnsi="Arial" w:cs="Arial"/>
          <w:b/>
          <w:u w:val="single"/>
        </w:rPr>
      </w:pPr>
      <w:r w:rsidRPr="005E7F4A">
        <w:rPr>
          <w:rFonts w:ascii="Arial" w:hAnsi="Arial" w:cs="Arial"/>
          <w:b/>
          <w:u w:val="single"/>
        </w:rPr>
        <w:t xml:space="preserve">Page 3      Penrith and District Beekeepers Association (PDBKA)      </w:t>
      </w:r>
    </w:p>
    <w:p w14:paraId="26F35B7C" w14:textId="77777777" w:rsidR="00FF1E31" w:rsidRPr="00FF1E31" w:rsidRDefault="00FF1E31" w:rsidP="00FF1E31">
      <w:pPr>
        <w:ind w:left="360"/>
        <w:rPr>
          <w:rFonts w:ascii="Arial" w:hAnsi="Arial" w:cs="Arial"/>
          <w:b/>
          <w:u w:val="single"/>
        </w:rPr>
      </w:pPr>
      <w:r w:rsidRPr="005E7F4A">
        <w:rPr>
          <w:rFonts w:ascii="Arial" w:hAnsi="Arial" w:cs="Arial"/>
          <w:b/>
          <w:u w:val="single"/>
        </w:rPr>
        <w:t xml:space="preserve">Terms of Membership 2026 </w:t>
      </w:r>
      <w:r>
        <w:rPr>
          <w:rFonts w:ascii="Arial" w:hAnsi="Arial" w:cs="Arial"/>
          <w:b/>
          <w:u w:val="single"/>
        </w:rPr>
        <w:t xml:space="preserve">    </w:t>
      </w:r>
      <w:r w:rsidRPr="005E7F4A">
        <w:rPr>
          <w:rFonts w:ascii="Arial" w:hAnsi="Arial" w:cs="Arial"/>
          <w:b/>
          <w:u w:val="single"/>
        </w:rPr>
        <w:t xml:space="preserve">continued. </w:t>
      </w:r>
    </w:p>
    <w:p w14:paraId="61095BA4" w14:textId="77777777" w:rsidR="005E7F4A" w:rsidRDefault="000B20AF" w:rsidP="000B20AF">
      <w:pPr>
        <w:pStyle w:val="ListParagraph"/>
        <w:numPr>
          <w:ilvl w:val="0"/>
          <w:numId w:val="4"/>
        </w:numPr>
        <w:spacing w:line="240" w:lineRule="auto"/>
        <w:contextualSpacing w:val="0"/>
        <w:rPr>
          <w:rFonts w:ascii="Arial" w:hAnsi="Arial" w:cs="Arial"/>
        </w:rPr>
      </w:pPr>
      <w:r w:rsidRPr="005E7F4A">
        <w:rPr>
          <w:rFonts w:ascii="Arial" w:hAnsi="Arial" w:cs="Arial"/>
        </w:rPr>
        <w:t>Names, addresses, telephone numbers and email addresses of members are recorded on an electronic data retrieval system. As required by current General Data Protection Regulations, these will be deleted when membership has ceased for a period of 12 months, or at the request of a member at any time after membership has commenced. Members may request a copy of their information at any time.</w:t>
      </w:r>
    </w:p>
    <w:p w14:paraId="3F0D9A3D" w14:textId="77777777" w:rsidR="005E7F4A" w:rsidRPr="005E7F4A" w:rsidRDefault="005E7F4A" w:rsidP="005E7F4A">
      <w:pPr>
        <w:pStyle w:val="ListParagraph"/>
        <w:numPr>
          <w:ilvl w:val="0"/>
          <w:numId w:val="4"/>
        </w:numPr>
        <w:spacing w:line="240" w:lineRule="auto"/>
        <w:contextualSpacing w:val="0"/>
        <w:rPr>
          <w:rFonts w:ascii="Arial" w:hAnsi="Arial" w:cs="Arial"/>
        </w:rPr>
      </w:pPr>
      <w:r w:rsidRPr="005E7F4A">
        <w:rPr>
          <w:rFonts w:ascii="Arial" w:hAnsi="Arial" w:cs="Arial"/>
        </w:rPr>
        <w:t>Members will be able to update their data at any point by contacting the Membership Secretary, the Treasurer and/or the Data Protection Officer. Individuals can also request that their data be updated where it is inaccurate or incomplete. Any requests for data to be updated will be processed within one month.</w:t>
      </w:r>
    </w:p>
    <w:p w14:paraId="07E2F313" w14:textId="77777777" w:rsidR="005E7F4A" w:rsidRPr="005E7F4A" w:rsidRDefault="005E7F4A" w:rsidP="005E7F4A">
      <w:pPr>
        <w:pStyle w:val="ListParagraph"/>
        <w:numPr>
          <w:ilvl w:val="0"/>
          <w:numId w:val="4"/>
        </w:numPr>
        <w:spacing w:line="240" w:lineRule="auto"/>
        <w:contextualSpacing w:val="0"/>
        <w:rPr>
          <w:rFonts w:ascii="Arial" w:hAnsi="Arial" w:cs="Arial"/>
        </w:rPr>
      </w:pPr>
      <w:r w:rsidRPr="005E7F4A">
        <w:rPr>
          <w:rFonts w:ascii="Arial" w:hAnsi="Arial" w:cs="Arial"/>
        </w:rPr>
        <w:t xml:space="preserve">Members’ contact details are used by the PDBKA Officers for the purpose of PDBKA administration and the promotion of local membership networks.    </w:t>
      </w:r>
    </w:p>
    <w:p w14:paraId="2893DC5F" w14:textId="77777777" w:rsidR="000B20AF" w:rsidRPr="005E7F4A" w:rsidRDefault="000B20AF" w:rsidP="000B20AF">
      <w:pPr>
        <w:pStyle w:val="ListParagraph"/>
        <w:numPr>
          <w:ilvl w:val="0"/>
          <w:numId w:val="4"/>
        </w:numPr>
        <w:spacing w:line="240" w:lineRule="auto"/>
        <w:contextualSpacing w:val="0"/>
        <w:rPr>
          <w:rFonts w:ascii="Arial" w:hAnsi="Arial" w:cs="Arial"/>
        </w:rPr>
      </w:pPr>
      <w:r w:rsidRPr="005E7F4A">
        <w:rPr>
          <w:rFonts w:ascii="Arial" w:hAnsi="Arial" w:cs="Arial"/>
        </w:rPr>
        <w:t xml:space="preserve">Unless required by the Associations to which the PDBKA is affiliated or other official agencies/ individuals responsible for monitoring bee health, i.e. Cumbria Beekeepers </w:t>
      </w:r>
      <w:r w:rsidR="00FF1E31">
        <w:rPr>
          <w:rFonts w:ascii="Arial" w:hAnsi="Arial" w:cs="Arial"/>
        </w:rPr>
        <w:t xml:space="preserve">Area </w:t>
      </w:r>
      <w:r w:rsidRPr="005E7F4A">
        <w:rPr>
          <w:rFonts w:ascii="Arial" w:hAnsi="Arial" w:cs="Arial"/>
        </w:rPr>
        <w:t>Association, the British Beekeepers Association, Bee Diseases Insurance Ltd., and the National Bee Unit; membership details shall not be passed to any other third party without the express permission of the member concerned.</w:t>
      </w:r>
    </w:p>
    <w:p w14:paraId="4B79F264" w14:textId="77777777" w:rsidR="000B20AF" w:rsidRPr="005E7F4A" w:rsidRDefault="000B20AF" w:rsidP="000B20AF">
      <w:pPr>
        <w:pStyle w:val="ListParagraph"/>
        <w:numPr>
          <w:ilvl w:val="0"/>
          <w:numId w:val="4"/>
        </w:numPr>
        <w:spacing w:line="240" w:lineRule="auto"/>
        <w:contextualSpacing w:val="0"/>
        <w:rPr>
          <w:rFonts w:ascii="Arial" w:hAnsi="Arial" w:cs="Arial"/>
        </w:rPr>
      </w:pPr>
      <w:r w:rsidRPr="005E7F4A">
        <w:rPr>
          <w:rFonts w:ascii="Arial" w:hAnsi="Arial" w:cs="Arial"/>
        </w:rPr>
        <w:t xml:space="preserve">In order to locate beekeepers for the purpose of monitoring bee health, data about members held on the BBKA eR2 data base will automatically be transferred to Bee Base, unless the member indicates that they do not wish this information to be shared.  </w:t>
      </w:r>
    </w:p>
    <w:p w14:paraId="2054C3EA" w14:textId="77777777" w:rsidR="000B20AF" w:rsidRDefault="000B20AF" w:rsidP="000B20AF">
      <w:pPr>
        <w:pStyle w:val="ListParagraph"/>
        <w:rPr>
          <w:rFonts w:ascii="Arial" w:hAnsi="Arial" w:cs="Arial"/>
          <w:sz w:val="20"/>
          <w:szCs w:val="20"/>
        </w:rPr>
      </w:pPr>
    </w:p>
    <w:p w14:paraId="6EECBCD3" w14:textId="77777777" w:rsidR="000B20AF" w:rsidRDefault="000B20AF">
      <w:pPr>
        <w:rPr>
          <w:sz w:val="15"/>
          <w:szCs w:val="15"/>
          <w:lang w:val="en-GB"/>
        </w:rPr>
      </w:pPr>
    </w:p>
    <w:p w14:paraId="0B14DC2C" w14:textId="77777777" w:rsidR="0017210A" w:rsidRDefault="0017210A">
      <w:pPr>
        <w:rPr>
          <w:sz w:val="15"/>
          <w:szCs w:val="15"/>
          <w:lang w:val="en-GB"/>
        </w:rPr>
      </w:pPr>
    </w:p>
    <w:p w14:paraId="3A4F3EA7" w14:textId="77777777" w:rsidR="0017210A" w:rsidRDefault="0017210A">
      <w:pPr>
        <w:rPr>
          <w:sz w:val="15"/>
          <w:szCs w:val="15"/>
          <w:lang w:val="en-GB"/>
        </w:rPr>
      </w:pPr>
    </w:p>
    <w:p w14:paraId="0D236F21" w14:textId="77777777" w:rsidR="0017210A" w:rsidRDefault="0017210A">
      <w:pPr>
        <w:rPr>
          <w:sz w:val="15"/>
          <w:szCs w:val="15"/>
          <w:lang w:val="en-GB"/>
        </w:rPr>
      </w:pPr>
    </w:p>
    <w:p w14:paraId="236AEC07" w14:textId="77777777" w:rsidR="0017210A" w:rsidRPr="00FB3741" w:rsidRDefault="0017210A">
      <w:pPr>
        <w:rPr>
          <w:sz w:val="15"/>
          <w:szCs w:val="15"/>
          <w:lang w:val="en-GB"/>
        </w:rPr>
      </w:pPr>
    </w:p>
    <w:p w14:paraId="57ED945F" w14:textId="77777777" w:rsidR="00DD297C" w:rsidRPr="00FB3741" w:rsidRDefault="00DD297C">
      <w:pPr>
        <w:rPr>
          <w:sz w:val="15"/>
          <w:szCs w:val="15"/>
          <w:lang w:val="en-GB"/>
        </w:rPr>
      </w:pPr>
    </w:p>
    <w:p w14:paraId="5061D375" w14:textId="77777777" w:rsidR="00AB232F" w:rsidRPr="00FB3741" w:rsidRDefault="00AB232F" w:rsidP="00AB232F">
      <w:pPr>
        <w:rPr>
          <w:sz w:val="15"/>
          <w:szCs w:val="15"/>
          <w:lang w:val="en-GB"/>
        </w:rPr>
      </w:pPr>
    </w:p>
    <w:p w14:paraId="53FA0C44" w14:textId="77777777" w:rsidR="00AB232F" w:rsidRPr="00FB3741" w:rsidRDefault="00AB232F" w:rsidP="00AB232F">
      <w:pPr>
        <w:rPr>
          <w:sz w:val="15"/>
          <w:szCs w:val="15"/>
          <w:lang w:val="en-GB"/>
        </w:rPr>
      </w:pPr>
      <w:r w:rsidRPr="00FB3741">
        <w:rPr>
          <w:sz w:val="15"/>
          <w:szCs w:val="15"/>
          <w:lang w:val="en-GB"/>
        </w:rPr>
        <w:t xml:space="preserve">* </w:t>
      </w:r>
    </w:p>
    <w:p w14:paraId="3AB56199" w14:textId="77777777" w:rsidR="00371B4F" w:rsidRPr="00FB3741" w:rsidRDefault="00371B4F">
      <w:pPr>
        <w:rPr>
          <w:sz w:val="15"/>
          <w:szCs w:val="15"/>
          <w:lang w:val="en-GB"/>
        </w:rPr>
      </w:pPr>
    </w:p>
    <w:p w14:paraId="5B6DFCB4" w14:textId="77777777" w:rsidR="004E1E36" w:rsidRPr="00FB3741" w:rsidRDefault="004E1E36">
      <w:pPr>
        <w:rPr>
          <w:sz w:val="15"/>
          <w:szCs w:val="15"/>
          <w:lang w:val="en-GB"/>
        </w:rPr>
      </w:pPr>
    </w:p>
    <w:sectPr w:rsidR="004E1E36" w:rsidRPr="00FB3741" w:rsidSect="009617BA">
      <w:pgSz w:w="12240" w:h="15840"/>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589"/>
    <w:multiLevelType w:val="hybridMultilevel"/>
    <w:tmpl w:val="E39EAFB2"/>
    <w:lvl w:ilvl="0" w:tplc="1B1096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C3513"/>
    <w:multiLevelType w:val="hybridMultilevel"/>
    <w:tmpl w:val="9BCC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71B06"/>
    <w:multiLevelType w:val="hybridMultilevel"/>
    <w:tmpl w:val="99F2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7E10E9"/>
    <w:multiLevelType w:val="hybridMultilevel"/>
    <w:tmpl w:val="C0D4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6280947">
    <w:abstractNumId w:val="0"/>
  </w:num>
  <w:num w:numId="2" w16cid:durableId="2053378721">
    <w:abstractNumId w:val="3"/>
  </w:num>
  <w:num w:numId="3" w16cid:durableId="416638753">
    <w:abstractNumId w:val="1"/>
  </w:num>
  <w:num w:numId="4" w16cid:durableId="127621490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DA"/>
    <w:rsid w:val="000017D4"/>
    <w:rsid w:val="00023B71"/>
    <w:rsid w:val="000B20AF"/>
    <w:rsid w:val="001172A7"/>
    <w:rsid w:val="001237E5"/>
    <w:rsid w:val="0013252A"/>
    <w:rsid w:val="0017210A"/>
    <w:rsid w:val="001811C7"/>
    <w:rsid w:val="001922BC"/>
    <w:rsid w:val="00221FD2"/>
    <w:rsid w:val="002A00DA"/>
    <w:rsid w:val="002D55E0"/>
    <w:rsid w:val="003166A2"/>
    <w:rsid w:val="00371B4F"/>
    <w:rsid w:val="00446D9F"/>
    <w:rsid w:val="004810FA"/>
    <w:rsid w:val="004E1E36"/>
    <w:rsid w:val="0052079E"/>
    <w:rsid w:val="00540757"/>
    <w:rsid w:val="00563EA1"/>
    <w:rsid w:val="005762BE"/>
    <w:rsid w:val="005E7933"/>
    <w:rsid w:val="005E7F4A"/>
    <w:rsid w:val="006A4EC8"/>
    <w:rsid w:val="006B4284"/>
    <w:rsid w:val="00773AA0"/>
    <w:rsid w:val="008436CB"/>
    <w:rsid w:val="00863CC8"/>
    <w:rsid w:val="0086526F"/>
    <w:rsid w:val="008D2538"/>
    <w:rsid w:val="008E6EB5"/>
    <w:rsid w:val="009148BC"/>
    <w:rsid w:val="009617BA"/>
    <w:rsid w:val="0097702B"/>
    <w:rsid w:val="00A24922"/>
    <w:rsid w:val="00A53A64"/>
    <w:rsid w:val="00AA429A"/>
    <w:rsid w:val="00AB232F"/>
    <w:rsid w:val="00BF2C69"/>
    <w:rsid w:val="00C16825"/>
    <w:rsid w:val="00C77F9F"/>
    <w:rsid w:val="00CC0FC1"/>
    <w:rsid w:val="00CF325A"/>
    <w:rsid w:val="00D04BB0"/>
    <w:rsid w:val="00DD297C"/>
    <w:rsid w:val="00E430EF"/>
    <w:rsid w:val="00EB3B71"/>
    <w:rsid w:val="00F25B8F"/>
    <w:rsid w:val="00FA7956"/>
    <w:rsid w:val="00FB3741"/>
    <w:rsid w:val="00FF1E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B7DD"/>
  <w15:docId w15:val="{00767A32-F4C0-4B9A-9114-12BA33EB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E36"/>
    <w:pPr>
      <w:ind w:left="720"/>
      <w:contextualSpacing/>
    </w:pPr>
  </w:style>
  <w:style w:type="character" w:styleId="Hyperlink">
    <w:name w:val="Hyperlink"/>
    <w:basedOn w:val="DefaultParagraphFont"/>
    <w:uiPriority w:val="99"/>
    <w:unhideWhenUsed/>
    <w:rsid w:val="00192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dase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mark dasey</cp:lastModifiedBy>
  <cp:revision>3</cp:revision>
  <cp:lastPrinted>2025-09-14T17:31:00Z</cp:lastPrinted>
  <dcterms:created xsi:type="dcterms:W3CDTF">2026-01-01T18:17:00Z</dcterms:created>
  <dcterms:modified xsi:type="dcterms:W3CDTF">2026-01-01T18:18:00Z</dcterms:modified>
</cp:coreProperties>
</file>